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bookmarkStart w:id="0" w:name="_GoBack"/>
    </w:p>
    <w:bookmarkEnd w:id="0"/>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3F1BA4"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FA2FC8" w:rsidRDefault="003F1BA4" w:rsidP="008B5913">
            <w:pPr>
              <w:rPr>
                <w:rFonts w:asciiTheme="majorBidi" w:hAnsiTheme="majorBidi" w:cstheme="majorBidi"/>
                <w:b/>
                <w:bCs/>
                <w:sz w:val="30"/>
                <w:szCs w:val="30"/>
              </w:rPr>
            </w:pPr>
            <w:r w:rsidRPr="00FA2FC8">
              <w:rPr>
                <w:rFonts w:asciiTheme="majorBidi" w:hAnsiTheme="majorBidi" w:cstheme="majorBidi"/>
                <w:b/>
                <w:bCs/>
                <w:sz w:val="30"/>
                <w:szCs w:val="30"/>
              </w:rPr>
              <w:t>ENGL-1 203</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FA2FC8" w:rsidRDefault="003F1BA4" w:rsidP="008B5913">
            <w:pPr>
              <w:rPr>
                <w:rFonts w:asciiTheme="majorBidi" w:hAnsiTheme="majorBidi" w:cstheme="majorBidi"/>
                <w:b/>
                <w:bCs/>
                <w:sz w:val="30"/>
                <w:szCs w:val="30"/>
              </w:rPr>
            </w:pPr>
            <w:r w:rsidRPr="00FA2FC8">
              <w:rPr>
                <w:rFonts w:asciiTheme="majorBidi" w:hAnsiTheme="majorBidi" w:cstheme="majorBidi"/>
                <w:b/>
                <w:sz w:val="30"/>
                <w:szCs w:val="30"/>
              </w:rPr>
              <w:t>Bachelor Degree Level 3</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FA2FC8" w:rsidRDefault="003F1BA4" w:rsidP="008B5913">
            <w:pPr>
              <w:rPr>
                <w:rFonts w:asciiTheme="majorBidi" w:hAnsiTheme="majorBidi" w:cstheme="majorBidi"/>
                <w:b/>
                <w:bCs/>
                <w:sz w:val="30"/>
                <w:szCs w:val="30"/>
                <w:lang w:bidi="ar-EG"/>
              </w:rPr>
            </w:pPr>
            <w:r w:rsidRPr="00FA2FC8">
              <w:rPr>
                <w:rFonts w:asciiTheme="majorBidi" w:hAnsiTheme="majorBidi" w:cstheme="majorBidi"/>
                <w:b/>
                <w:bCs/>
                <w:sz w:val="30"/>
                <w:szCs w:val="30"/>
              </w:rPr>
              <w:t>College of Applied Medical Sciences (CAMS)</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FA2FC8" w:rsidRDefault="003F1BA4" w:rsidP="008B5913">
            <w:pPr>
              <w:rPr>
                <w:rFonts w:asciiTheme="majorBidi" w:hAnsiTheme="majorBidi" w:cstheme="majorBidi"/>
                <w:b/>
                <w:bCs/>
                <w:sz w:val="30"/>
                <w:szCs w:val="30"/>
              </w:rPr>
            </w:pPr>
            <w:r w:rsidRPr="00FA2FC8">
              <w:rPr>
                <w:rFonts w:asciiTheme="majorBidi" w:hAnsiTheme="majorBidi" w:cstheme="majorBidi"/>
                <w:b/>
                <w:bCs/>
                <w:sz w:val="30"/>
                <w:szCs w:val="30"/>
              </w:rPr>
              <w:t>College of Applied Medical Sciences (CAMS)</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FA2FC8" w:rsidRDefault="003F1BA4" w:rsidP="008B5913">
            <w:pPr>
              <w:rPr>
                <w:rFonts w:asciiTheme="majorBidi" w:hAnsiTheme="majorBidi" w:cstheme="majorBidi"/>
                <w:b/>
                <w:bCs/>
                <w:sz w:val="30"/>
                <w:szCs w:val="30"/>
              </w:rPr>
            </w:pPr>
            <w:proofErr w:type="spellStart"/>
            <w:r w:rsidRPr="00FA2FC8">
              <w:rPr>
                <w:rFonts w:asciiTheme="majorBidi" w:hAnsiTheme="majorBidi" w:cstheme="majorBidi"/>
                <w:b/>
                <w:bCs/>
                <w:sz w:val="30"/>
                <w:szCs w:val="30"/>
              </w:rPr>
              <w:t>Jazan</w:t>
            </w:r>
            <w:proofErr w:type="spellEnd"/>
            <w:r w:rsidRPr="00FA2FC8">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D2440E">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2440E">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2440E">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D2440E"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49506D" w:rsidP="00F07193">
            <w:pPr>
              <w:rPr>
                <w:rFonts w:asciiTheme="majorBidi" w:hAnsiTheme="majorBidi" w:cstheme="majorBidi"/>
                <w:b/>
                <w:bCs/>
                <w:rtl/>
                <w:lang w:bidi="ar-EG"/>
              </w:rPr>
            </w:pPr>
            <w:r>
              <w:rPr>
                <w:rFonts w:asciiTheme="majorBidi" w:hAnsiTheme="majorBidi" w:cstheme="majorBidi"/>
                <w:b/>
                <w:bCs/>
                <w:lang w:bidi="ar-EG"/>
              </w:rPr>
              <w:t>3 hours per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3F1BA4"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3F1BA4"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3F1BA4"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3F1BA4"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49506D">
            <w:pPr>
              <w:rPr>
                <w:rFonts w:asciiTheme="majorBidi" w:hAnsiTheme="majorBidi" w:cstheme="majorBidi"/>
                <w:b/>
                <w:bCs/>
                <w:rtl/>
                <w:lang w:bidi="ar-EG"/>
              </w:rPr>
            </w:pPr>
            <w:r w:rsidRPr="00FD1A64">
              <w:rPr>
                <w:b/>
                <w:bCs/>
              </w:rPr>
              <w:t>3.  Level/year at which this course is offered:</w:t>
            </w:r>
            <w:r w:rsidR="003F1BA4">
              <w:rPr>
                <w:b/>
                <w:bCs/>
              </w:rPr>
              <w:t xml:space="preserve"> </w:t>
            </w:r>
          </w:p>
        </w:tc>
        <w:tc>
          <w:tcPr>
            <w:tcW w:w="4520" w:type="dxa"/>
            <w:gridSpan w:val="5"/>
            <w:tcBorders>
              <w:top w:val="single" w:sz="8" w:space="0" w:color="auto"/>
              <w:left w:val="nil"/>
              <w:bottom w:val="single" w:sz="8" w:space="0" w:color="auto"/>
            </w:tcBorders>
          </w:tcPr>
          <w:p w:rsidR="00CC4A74" w:rsidRPr="003302F2" w:rsidRDefault="0049506D" w:rsidP="00CC4A74">
            <w:pPr>
              <w:rPr>
                <w:rFonts w:asciiTheme="majorBidi" w:hAnsiTheme="majorBidi" w:cstheme="majorBidi"/>
                <w:b/>
                <w:bCs/>
                <w:rtl/>
                <w:lang w:bidi="ar-EG"/>
              </w:rPr>
            </w:pPr>
            <w:r>
              <w:rPr>
                <w:rFonts w:asciiTheme="majorBidi" w:hAnsiTheme="majorBidi" w:cstheme="majorBidi"/>
                <w:b/>
                <w:bCs/>
                <w:lang w:bidi="ar-EG"/>
              </w:rPr>
              <w:t>3</w:t>
            </w:r>
            <w:r w:rsidRPr="00782CDC">
              <w:rPr>
                <w:rFonts w:asciiTheme="majorBidi" w:hAnsiTheme="majorBidi" w:cstheme="majorBidi"/>
                <w:b/>
                <w:bCs/>
                <w:vertAlign w:val="superscript"/>
                <w:lang w:bidi="ar-EG"/>
              </w:rPr>
              <w:t>rd</w:t>
            </w:r>
            <w:r>
              <w:rPr>
                <w:rFonts w:asciiTheme="majorBidi" w:hAnsiTheme="majorBidi" w:cstheme="majorBidi"/>
                <w:b/>
                <w:bCs/>
                <w:lang w:bidi="ar-EG"/>
              </w:rPr>
              <w:t>/ Second</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3F1BA4">
              <w:rPr>
                <w:b/>
                <w:bCs/>
              </w:rPr>
              <w:t xml:space="preserve"> Pre 164-3/ ENG 182</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3F1BA4">
              <w:rPr>
                <w:b/>
                <w:bCs/>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3F1BA4" w:rsidP="00CC4A74">
            <w:pPr>
              <w:bidi/>
              <w:jc w:val="center"/>
              <w:rPr>
                <w:rFonts w:asciiTheme="majorBidi" w:hAnsiTheme="majorBidi" w:cstheme="majorBidi"/>
                <w:lang w:bidi="ar-EG"/>
              </w:rPr>
            </w:pPr>
            <w:r>
              <w:rPr>
                <w:rFonts w:asciiTheme="majorBidi" w:hAnsiTheme="majorBidi" w:cstheme="majorBidi"/>
                <w:lang w:bidi="ar-EG"/>
              </w:rPr>
              <w:t>45</w:t>
            </w:r>
          </w:p>
        </w:tc>
        <w:tc>
          <w:tcPr>
            <w:tcW w:w="2342" w:type="dxa"/>
            <w:tcBorders>
              <w:top w:val="single" w:sz="8" w:space="0" w:color="auto"/>
              <w:left w:val="single" w:sz="8" w:space="0" w:color="auto"/>
              <w:bottom w:val="dashSmallGap" w:sz="4" w:space="0" w:color="auto"/>
            </w:tcBorders>
            <w:vAlign w:val="center"/>
          </w:tcPr>
          <w:p w:rsidR="00CC4A74" w:rsidRPr="005D2DDD" w:rsidRDefault="003F1BA4"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3F1BA4" w:rsidP="00DF1205">
            <w:pPr>
              <w:jc w:val="center"/>
              <w:rPr>
                <w:rFonts w:asciiTheme="majorBidi" w:hAnsiTheme="majorBidi" w:cstheme="majorBidi"/>
                <w:rtl/>
                <w:lang w:bidi="ar-EG"/>
              </w:rPr>
            </w:pPr>
            <w:r>
              <w:rPr>
                <w:rFonts w:asciiTheme="majorBidi" w:hAnsiTheme="majorBidi" w:cstheme="majorBidi"/>
                <w:lang w:bidi="ar-EG"/>
              </w:rPr>
              <w:t>45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DF1205">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DF1205">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DF1205">
            <w:pPr>
              <w:jc w:val="cente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3F1BA4" w:rsidP="00DF1205">
            <w:pPr>
              <w:jc w:val="center"/>
              <w:rPr>
                <w:rFonts w:asciiTheme="majorBidi" w:hAnsiTheme="majorBidi" w:cstheme="majorBidi"/>
                <w:rtl/>
                <w:lang w:bidi="ar-EG"/>
              </w:rPr>
            </w:pPr>
            <w:r>
              <w:rPr>
                <w:rFonts w:asciiTheme="majorBidi" w:hAnsiTheme="majorBidi" w:cstheme="majorBidi"/>
                <w:lang w:bidi="ar-EG"/>
              </w:rPr>
              <w:t>45</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373196" w:rsidRPr="00373196" w:rsidRDefault="00373196" w:rsidP="00373196">
            <w:pPr>
              <w:rPr>
                <w:sz w:val="20"/>
                <w:szCs w:val="20"/>
              </w:rPr>
            </w:pPr>
            <w:r w:rsidRPr="00373196">
              <w:rPr>
                <w:sz w:val="20"/>
                <w:szCs w:val="20"/>
              </w:rPr>
              <w:t xml:space="preserve">An extended &amp; better-integrated syllabus, comprising of note-taking skills, extended writing exercises, &amp; an authentic video in every unit will equip students with a wide range of vocabulary for academic success. Reading involves passages &amp; comprehension tasks. Writing skills can be practiced through writing narratives, responses &amp; analysis, cause/ effect &amp; argumentative essay. </w:t>
            </w:r>
            <w:proofErr w:type="spellStart"/>
            <w:r w:rsidRPr="00373196">
              <w:rPr>
                <w:sz w:val="20"/>
                <w:szCs w:val="20"/>
              </w:rPr>
              <w:t>iQ</w:t>
            </w:r>
            <w:proofErr w:type="spellEnd"/>
            <w:r w:rsidRPr="00373196">
              <w:rPr>
                <w:sz w:val="20"/>
                <w:szCs w:val="20"/>
              </w:rPr>
              <w:t xml:space="preserve"> content is tested to fit the needs of learners. Vocabulary syllabus, based on Oxford 3000™ &amp; Academic Word List, teaches the most relevant words for academic study. It is a list ideal for class or homework activities. </w:t>
            </w:r>
            <w:proofErr w:type="spellStart"/>
            <w:r w:rsidRPr="00373196">
              <w:rPr>
                <w:sz w:val="20"/>
                <w:szCs w:val="20"/>
              </w:rPr>
              <w:t>iTools</w:t>
            </w:r>
            <w:proofErr w:type="spellEnd"/>
            <w:r w:rsidRPr="00373196">
              <w:rPr>
                <w:sz w:val="20"/>
                <w:szCs w:val="20"/>
              </w:rPr>
              <w:t>, classroom presentation tool increases engagement in lessons, providing up-to-date learning resources.</w:t>
            </w:r>
          </w:p>
          <w:p w:rsidR="00373196" w:rsidRPr="00373196" w:rsidRDefault="00373196" w:rsidP="00373196">
            <w:pPr>
              <w:rPr>
                <w:sz w:val="20"/>
                <w:szCs w:val="20"/>
              </w:rPr>
            </w:pPr>
          </w:p>
          <w:p w:rsidR="00887BE2" w:rsidRPr="00887BE2" w:rsidRDefault="00373196" w:rsidP="00373196">
            <w:pPr>
              <w:rPr>
                <w:i/>
                <w:sz w:val="20"/>
                <w:szCs w:val="20"/>
              </w:rPr>
            </w:pPr>
            <w:r w:rsidRPr="00887BE2">
              <w:rPr>
                <w:i/>
                <w:sz w:val="20"/>
                <w:szCs w:val="20"/>
              </w:rPr>
              <w:t>Benchmark:</w:t>
            </w:r>
          </w:p>
          <w:p w:rsidR="00887BE2" w:rsidRPr="00373196" w:rsidRDefault="00373196" w:rsidP="00373196">
            <w:pPr>
              <w:rPr>
                <w:sz w:val="20"/>
                <w:szCs w:val="20"/>
              </w:rPr>
            </w:pPr>
            <w:r w:rsidRPr="00373196">
              <w:rPr>
                <w:sz w:val="20"/>
                <w:szCs w:val="20"/>
              </w:rPr>
              <w:t xml:space="preserve"> ENG 115, Common First Year, King Saud University </w:t>
            </w:r>
          </w:p>
          <w:p w:rsidR="00373196" w:rsidRDefault="00373196" w:rsidP="00373196">
            <w:pPr>
              <w:pStyle w:val="Heading2"/>
              <w:spacing w:line="360" w:lineRule="auto"/>
              <w:jc w:val="both"/>
              <w:rPr>
                <w:rFonts w:asciiTheme="majorBidi" w:hAnsiTheme="majorBidi" w:cstheme="majorBidi"/>
                <w:b w:val="0"/>
                <w:bCs w:val="0"/>
                <w:sz w:val="20"/>
                <w:szCs w:val="20"/>
              </w:rPr>
            </w:pPr>
            <w:r w:rsidRPr="00600A75">
              <w:rPr>
                <w:rFonts w:asciiTheme="majorBidi" w:hAnsiTheme="majorBidi" w:cstheme="majorBidi"/>
                <w:b w:val="0"/>
                <w:bCs w:val="0"/>
                <w:sz w:val="20"/>
                <w:szCs w:val="20"/>
              </w:rPr>
              <w:t xml:space="preserve">(ref. </w:t>
            </w:r>
            <w:hyperlink r:id="rId11" w:history="1">
              <w:r w:rsidRPr="003A0C5F">
                <w:rPr>
                  <w:rStyle w:val="Hyperlink"/>
                  <w:rFonts w:asciiTheme="majorBidi" w:hAnsiTheme="majorBidi" w:cstheme="majorBidi"/>
                  <w:b w:val="0"/>
                  <w:bCs w:val="0"/>
                  <w:sz w:val="20"/>
                  <w:szCs w:val="20"/>
                </w:rPr>
                <w:t>https://cfy.ksu.edu.sa/male/sites/py.ksu.edu.sa.male/files/images/115_0.pdf</w:t>
              </w:r>
            </w:hyperlink>
            <w:r w:rsidRPr="00600A75">
              <w:rPr>
                <w:rFonts w:asciiTheme="majorBidi" w:hAnsiTheme="majorBidi" w:cstheme="majorBidi"/>
                <w:b w:val="0"/>
                <w:bCs w:val="0"/>
                <w:sz w:val="20"/>
                <w:szCs w:val="20"/>
              </w:rPr>
              <w:t xml:space="preserve">); </w:t>
            </w:r>
          </w:p>
          <w:p w:rsidR="00AA1554" w:rsidRPr="00743E1A" w:rsidRDefault="00373196" w:rsidP="00373196">
            <w:pPr>
              <w:rPr>
                <w:sz w:val="20"/>
                <w:szCs w:val="20"/>
              </w:rPr>
            </w:pPr>
            <w:r w:rsidRPr="00373196">
              <w:rPr>
                <w:sz w:val="20"/>
                <w:szCs w:val="20"/>
              </w:rPr>
              <w:t>CEFR Level B2 &amp; SAQF* Level 7</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Pr="00C624AC" w:rsidRDefault="00373196" w:rsidP="008B5913">
            <w:pPr>
              <w:rPr>
                <w:sz w:val="20"/>
                <w:szCs w:val="20"/>
              </w:rPr>
            </w:pPr>
            <w:r w:rsidRPr="00C624AC">
              <w:rPr>
                <w:sz w:val="20"/>
                <w:szCs w:val="20"/>
              </w:rPr>
              <w:t xml:space="preserve">This is an integrated course which will help students to develop better understanding of English language. It is a General English Course for practicing LSRW skills suitable for students with background knowledge of English. The skills have been taken in accordance with the allotted hours for the prescribed course. The course will enable students to improve both their ability to communicate and their linguistic competence. A balance of receptive </w:t>
            </w:r>
            <w:r w:rsidRPr="00C624AC">
              <w:rPr>
                <w:sz w:val="20"/>
                <w:szCs w:val="20"/>
              </w:rPr>
              <w:lastRenderedPageBreak/>
              <w:t>(reading &amp; listening) and productive (speaking &amp; writing) skills will be developed through communicative classes and self-study. It further aims at deepening students’ interest in English language by learning how to pen down their thoughts (easy to complex), by understanding cross cultural skills and understanding of perceptions, gestures, family, and community dynamics, etc.</w:t>
            </w:r>
          </w:p>
          <w:p w:rsidR="005922AF" w:rsidRDefault="005922AF" w:rsidP="008B5913"/>
        </w:tc>
      </w:tr>
    </w:tbl>
    <w:p w:rsidR="0049506D" w:rsidRDefault="0049506D"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231"/>
        <w:gridCol w:w="3490"/>
      </w:tblGrid>
      <w:tr w:rsidR="006A74AB" w:rsidRPr="005D2DDD" w:rsidTr="00373196">
        <w:trPr>
          <w:tblHeader/>
        </w:trPr>
        <w:tc>
          <w:tcPr>
            <w:tcW w:w="583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49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73196">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23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49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970EAB" w:rsidRPr="005D2DDD" w:rsidTr="009F42D6">
        <w:tc>
          <w:tcPr>
            <w:tcW w:w="604" w:type="dxa"/>
            <w:tcBorders>
              <w:top w:val="dashSmallGap" w:sz="4" w:space="0" w:color="auto"/>
              <w:left w:val="single" w:sz="12" w:space="0" w:color="auto"/>
              <w:bottom w:val="dashSmallGap" w:sz="4" w:space="0" w:color="auto"/>
              <w:right w:val="single" w:sz="8" w:space="0" w:color="auto"/>
            </w:tcBorders>
          </w:tcPr>
          <w:p w:rsidR="00970EAB" w:rsidRPr="00B4292A" w:rsidRDefault="00970EAB" w:rsidP="006A74AB">
            <w:pPr>
              <w:rPr>
                <w:rFonts w:asciiTheme="majorBidi" w:hAnsiTheme="majorBidi" w:cstheme="majorBidi"/>
              </w:rPr>
            </w:pPr>
            <w:r w:rsidRPr="00B4292A">
              <w:rPr>
                <w:rFonts w:asciiTheme="majorBidi" w:hAnsiTheme="majorBidi" w:cstheme="majorBidi"/>
              </w:rPr>
              <w:t>1.1</w:t>
            </w:r>
          </w:p>
        </w:tc>
        <w:tc>
          <w:tcPr>
            <w:tcW w:w="5231" w:type="dxa"/>
            <w:tcBorders>
              <w:top w:val="dashSmallGap" w:sz="4" w:space="0" w:color="auto"/>
              <w:left w:val="single" w:sz="8" w:space="0" w:color="auto"/>
              <w:bottom w:val="dashSmallGap" w:sz="4" w:space="0" w:color="auto"/>
            </w:tcBorders>
          </w:tcPr>
          <w:p w:rsidR="00970EAB" w:rsidRPr="00A031B6" w:rsidRDefault="00104885" w:rsidP="00DF1205">
            <w:pPr>
              <w:jc w:val="both"/>
              <w:rPr>
                <w:rFonts w:asciiTheme="majorBidi" w:hAnsiTheme="majorBidi" w:cstheme="majorBidi"/>
              </w:rPr>
            </w:pPr>
            <w:r>
              <w:rPr>
                <w:rFonts w:asciiTheme="majorBidi" w:hAnsiTheme="majorBidi" w:cstheme="majorBidi"/>
              </w:rPr>
              <w:t xml:space="preserve">Enhance </w:t>
            </w:r>
            <w:r w:rsidR="006D67AC" w:rsidRPr="00A031B6">
              <w:rPr>
                <w:rFonts w:asciiTheme="majorBidi" w:hAnsiTheme="majorBidi" w:cstheme="majorBidi"/>
              </w:rPr>
              <w:t xml:space="preserve">knowledge and understanding of a wide range of vocabulary, verbs, </w:t>
            </w:r>
            <w:r w:rsidR="002C3E79" w:rsidRPr="00A031B6">
              <w:rPr>
                <w:rFonts w:asciiTheme="majorBidi" w:hAnsiTheme="majorBidi" w:cstheme="majorBidi"/>
              </w:rPr>
              <w:t>texts, article, and passages</w:t>
            </w:r>
            <w:r w:rsidR="00970EAB" w:rsidRPr="00A031B6">
              <w:rPr>
                <w:rFonts w:asciiTheme="majorBidi" w:hAnsiTheme="majorBidi" w:cstheme="majorBidi"/>
              </w:rPr>
              <w:t xml:space="preserve">. </w:t>
            </w:r>
          </w:p>
        </w:tc>
        <w:tc>
          <w:tcPr>
            <w:tcW w:w="3490" w:type="dxa"/>
            <w:vMerge w:val="restart"/>
            <w:tcBorders>
              <w:top w:val="dashSmallGap" w:sz="4" w:space="0" w:color="auto"/>
              <w:left w:val="single" w:sz="8" w:space="0" w:color="auto"/>
              <w:right w:val="single" w:sz="12" w:space="0" w:color="auto"/>
            </w:tcBorders>
          </w:tcPr>
          <w:p w:rsidR="00970EAB" w:rsidRPr="00C624AC" w:rsidRDefault="00D04E08" w:rsidP="00DF1205">
            <w:pPr>
              <w:jc w:val="both"/>
              <w:rPr>
                <w:rFonts w:asciiTheme="majorBidi" w:hAnsiTheme="majorBidi" w:cstheme="majorBidi"/>
                <w:sz w:val="20"/>
                <w:szCs w:val="20"/>
              </w:rPr>
            </w:pPr>
            <w:r>
              <w:rPr>
                <w:rFonts w:asciiTheme="majorBidi" w:hAnsiTheme="majorBidi" w:cstheme="majorBidi"/>
                <w:sz w:val="20"/>
                <w:szCs w:val="20"/>
              </w:rPr>
              <w:t>P</w:t>
            </w:r>
            <w:r w:rsidR="00970EAB" w:rsidRPr="00C624AC">
              <w:rPr>
                <w:rFonts w:asciiTheme="majorBidi" w:hAnsiTheme="majorBidi" w:cstheme="majorBidi"/>
                <w:sz w:val="20"/>
                <w:szCs w:val="20"/>
              </w:rPr>
              <w:t>repare qualified graduates with proper knowledge</w:t>
            </w:r>
            <w:r w:rsidR="001338DC">
              <w:rPr>
                <w:rFonts w:asciiTheme="majorBidi" w:hAnsiTheme="majorBidi" w:cstheme="majorBidi"/>
                <w:sz w:val="20"/>
                <w:szCs w:val="20"/>
              </w:rPr>
              <w:t xml:space="preserve"> and understanding</w:t>
            </w:r>
            <w:r w:rsidR="00970EAB" w:rsidRPr="00C624AC">
              <w:rPr>
                <w:rFonts w:asciiTheme="majorBidi" w:hAnsiTheme="majorBidi" w:cstheme="majorBidi"/>
                <w:sz w:val="20"/>
                <w:szCs w:val="20"/>
              </w:rPr>
              <w:t xml:space="preserve"> of language pertaining to their desirable field. </w:t>
            </w:r>
          </w:p>
          <w:p w:rsidR="00970EAB" w:rsidRPr="00C624AC" w:rsidRDefault="00970EAB" w:rsidP="00DF1205">
            <w:pPr>
              <w:jc w:val="both"/>
              <w:rPr>
                <w:rFonts w:asciiTheme="majorBidi" w:hAnsiTheme="majorBidi" w:cstheme="majorBidi"/>
                <w:sz w:val="20"/>
                <w:szCs w:val="20"/>
              </w:rPr>
            </w:pPr>
          </w:p>
          <w:p w:rsidR="00970EAB" w:rsidRPr="00B4292A" w:rsidRDefault="00970EAB" w:rsidP="00DF1205">
            <w:pPr>
              <w:jc w:val="both"/>
              <w:rPr>
                <w:rFonts w:asciiTheme="majorBidi" w:hAnsiTheme="majorBidi" w:cstheme="majorBidi"/>
              </w:rPr>
            </w:pPr>
            <w:r w:rsidRPr="00C624AC">
              <w:rPr>
                <w:rFonts w:asciiTheme="majorBidi" w:hAnsiTheme="majorBidi" w:cstheme="majorBidi"/>
                <w:sz w:val="20"/>
                <w:szCs w:val="20"/>
              </w:rPr>
              <w:t>To follow up all education improvements through self- learning process during university years and after graduation.</w:t>
            </w:r>
          </w:p>
        </w:tc>
      </w:tr>
      <w:tr w:rsidR="00970EAB" w:rsidRPr="005D2DDD" w:rsidTr="009F42D6">
        <w:tc>
          <w:tcPr>
            <w:tcW w:w="604" w:type="dxa"/>
            <w:tcBorders>
              <w:top w:val="dashSmallGap" w:sz="4" w:space="0" w:color="auto"/>
              <w:left w:val="single" w:sz="12" w:space="0" w:color="auto"/>
              <w:bottom w:val="dashSmallGap" w:sz="4" w:space="0" w:color="auto"/>
              <w:right w:val="single" w:sz="8" w:space="0" w:color="auto"/>
            </w:tcBorders>
          </w:tcPr>
          <w:p w:rsidR="00970EAB" w:rsidRPr="00B4292A" w:rsidRDefault="00970EAB" w:rsidP="006A74AB">
            <w:pPr>
              <w:rPr>
                <w:rFonts w:asciiTheme="majorBidi" w:hAnsiTheme="majorBidi" w:cstheme="majorBidi"/>
              </w:rPr>
            </w:pPr>
            <w:r w:rsidRPr="00B4292A">
              <w:rPr>
                <w:rFonts w:asciiTheme="majorBidi" w:hAnsiTheme="majorBidi" w:cstheme="majorBidi"/>
              </w:rPr>
              <w:t>1.2</w:t>
            </w:r>
          </w:p>
        </w:tc>
        <w:tc>
          <w:tcPr>
            <w:tcW w:w="5231" w:type="dxa"/>
            <w:tcBorders>
              <w:top w:val="dashSmallGap" w:sz="4" w:space="0" w:color="auto"/>
              <w:left w:val="single" w:sz="8" w:space="0" w:color="auto"/>
              <w:bottom w:val="dashSmallGap" w:sz="4" w:space="0" w:color="auto"/>
            </w:tcBorders>
          </w:tcPr>
          <w:p w:rsidR="00970EAB" w:rsidRPr="00A031B6" w:rsidRDefault="009D60C7" w:rsidP="00DF1205">
            <w:pPr>
              <w:jc w:val="both"/>
              <w:rPr>
                <w:rFonts w:asciiTheme="majorBidi" w:hAnsiTheme="majorBidi" w:cstheme="majorBidi"/>
              </w:rPr>
            </w:pPr>
            <w:r w:rsidRPr="00A031B6">
              <w:t>Comprehend a variety of texts and conversations with main ideas and specific information.</w:t>
            </w:r>
          </w:p>
        </w:tc>
        <w:tc>
          <w:tcPr>
            <w:tcW w:w="3490" w:type="dxa"/>
            <w:vMerge/>
            <w:tcBorders>
              <w:left w:val="single" w:sz="8" w:space="0" w:color="auto"/>
              <w:right w:val="single" w:sz="12" w:space="0" w:color="auto"/>
            </w:tcBorders>
          </w:tcPr>
          <w:p w:rsidR="00970EAB" w:rsidRPr="00B4292A" w:rsidRDefault="00970EAB" w:rsidP="00DF1205">
            <w:pPr>
              <w:jc w:val="both"/>
              <w:rPr>
                <w:rFonts w:asciiTheme="majorBidi" w:hAnsiTheme="majorBidi" w:cstheme="majorBidi"/>
              </w:rPr>
            </w:pPr>
          </w:p>
        </w:tc>
      </w:tr>
      <w:tr w:rsidR="00970EAB" w:rsidRPr="005D2DDD" w:rsidTr="009F42D6">
        <w:tc>
          <w:tcPr>
            <w:tcW w:w="604" w:type="dxa"/>
            <w:tcBorders>
              <w:top w:val="dashSmallGap" w:sz="4" w:space="0" w:color="auto"/>
              <w:left w:val="single" w:sz="12" w:space="0" w:color="auto"/>
              <w:bottom w:val="dashSmallGap" w:sz="4" w:space="0" w:color="auto"/>
              <w:right w:val="single" w:sz="8" w:space="0" w:color="auto"/>
            </w:tcBorders>
          </w:tcPr>
          <w:p w:rsidR="00970EAB" w:rsidRPr="00B4292A" w:rsidRDefault="00970EAB" w:rsidP="006A74AB">
            <w:pPr>
              <w:rPr>
                <w:rFonts w:asciiTheme="majorBidi" w:hAnsiTheme="majorBidi" w:cstheme="majorBidi"/>
              </w:rPr>
            </w:pPr>
            <w:r w:rsidRPr="00B4292A">
              <w:rPr>
                <w:rFonts w:asciiTheme="majorBidi" w:hAnsiTheme="majorBidi" w:cstheme="majorBidi"/>
              </w:rPr>
              <w:t>1.3</w:t>
            </w:r>
          </w:p>
        </w:tc>
        <w:tc>
          <w:tcPr>
            <w:tcW w:w="5231" w:type="dxa"/>
            <w:tcBorders>
              <w:top w:val="dashSmallGap" w:sz="4" w:space="0" w:color="auto"/>
              <w:left w:val="single" w:sz="8" w:space="0" w:color="auto"/>
              <w:bottom w:val="dashSmallGap" w:sz="4" w:space="0" w:color="auto"/>
            </w:tcBorders>
          </w:tcPr>
          <w:p w:rsidR="00970EAB" w:rsidRPr="00A031B6" w:rsidRDefault="00246C3B" w:rsidP="00DF1205">
            <w:pPr>
              <w:jc w:val="both"/>
              <w:rPr>
                <w:rFonts w:asciiTheme="majorBidi" w:hAnsiTheme="majorBidi" w:cstheme="majorBidi"/>
              </w:rPr>
            </w:pPr>
            <w:r w:rsidRPr="00A031B6">
              <w:rPr>
                <w:rFonts w:asciiTheme="majorBidi" w:hAnsiTheme="majorBidi" w:cstheme="majorBidi"/>
              </w:rPr>
              <w:t>Develop better u</w:t>
            </w:r>
            <w:r w:rsidR="00982044" w:rsidRPr="00A031B6">
              <w:rPr>
                <w:rFonts w:asciiTheme="majorBidi" w:hAnsiTheme="majorBidi" w:cstheme="majorBidi"/>
              </w:rPr>
              <w:t xml:space="preserve">nderstanding </w:t>
            </w:r>
            <w:r w:rsidRPr="00A031B6">
              <w:rPr>
                <w:rFonts w:asciiTheme="majorBidi" w:hAnsiTheme="majorBidi" w:cstheme="majorBidi"/>
              </w:rPr>
              <w:t xml:space="preserve">of English </w:t>
            </w:r>
            <w:r w:rsidR="00982044" w:rsidRPr="00A031B6">
              <w:rPr>
                <w:rFonts w:asciiTheme="majorBidi" w:hAnsiTheme="majorBidi" w:cstheme="majorBidi"/>
              </w:rPr>
              <w:t xml:space="preserve">language to identify </w:t>
            </w:r>
            <w:r w:rsidR="006D67AC" w:rsidRPr="00A031B6">
              <w:rPr>
                <w:rFonts w:asciiTheme="majorBidi" w:hAnsiTheme="majorBidi" w:cstheme="majorBidi"/>
              </w:rPr>
              <w:t>mistak</w:t>
            </w:r>
            <w:r w:rsidRPr="00A031B6">
              <w:rPr>
                <w:rFonts w:asciiTheme="majorBidi" w:hAnsiTheme="majorBidi" w:cstheme="majorBidi"/>
              </w:rPr>
              <w:t xml:space="preserve">es and </w:t>
            </w:r>
            <w:r w:rsidR="00982044" w:rsidRPr="00A031B6">
              <w:rPr>
                <w:rFonts w:asciiTheme="majorBidi" w:hAnsiTheme="majorBidi" w:cstheme="majorBidi"/>
              </w:rPr>
              <w:t>improve the process of writing</w:t>
            </w:r>
            <w:r w:rsidR="00DF1205">
              <w:rPr>
                <w:rFonts w:asciiTheme="majorBidi" w:hAnsiTheme="majorBidi" w:cstheme="majorBidi"/>
              </w:rPr>
              <w:t xml:space="preserve"> and comprehension</w:t>
            </w:r>
            <w:r w:rsidR="00982044" w:rsidRPr="00A031B6">
              <w:rPr>
                <w:rFonts w:asciiTheme="majorBidi" w:hAnsiTheme="majorBidi" w:cstheme="majorBidi"/>
              </w:rPr>
              <w:t>.</w:t>
            </w:r>
          </w:p>
        </w:tc>
        <w:tc>
          <w:tcPr>
            <w:tcW w:w="3490" w:type="dxa"/>
            <w:vMerge/>
            <w:tcBorders>
              <w:left w:val="single" w:sz="8" w:space="0" w:color="auto"/>
              <w:right w:val="single" w:sz="12" w:space="0" w:color="auto"/>
            </w:tcBorders>
          </w:tcPr>
          <w:p w:rsidR="00970EAB" w:rsidRPr="00B4292A" w:rsidRDefault="00970EAB" w:rsidP="00DF1205">
            <w:pPr>
              <w:jc w:val="both"/>
              <w:rPr>
                <w:rFonts w:asciiTheme="majorBidi" w:hAnsiTheme="majorBidi" w:cstheme="majorBidi"/>
              </w:rPr>
            </w:pPr>
          </w:p>
        </w:tc>
      </w:tr>
      <w:tr w:rsidR="006A74AB" w:rsidRPr="005D2DDD" w:rsidTr="00373196">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523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349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DF1205">
            <w:pPr>
              <w:jc w:val="both"/>
              <w:rPr>
                <w:rFonts w:asciiTheme="majorBidi" w:hAnsiTheme="majorBidi" w:cstheme="majorBidi"/>
              </w:rPr>
            </w:pPr>
          </w:p>
        </w:tc>
      </w:tr>
      <w:tr w:rsidR="00970EAB" w:rsidRPr="005D2DDD" w:rsidTr="009F42D6">
        <w:tc>
          <w:tcPr>
            <w:tcW w:w="604" w:type="dxa"/>
            <w:tcBorders>
              <w:top w:val="dashSmallGap" w:sz="4" w:space="0" w:color="auto"/>
              <w:left w:val="single" w:sz="12" w:space="0" w:color="auto"/>
              <w:bottom w:val="single" w:sz="12" w:space="0" w:color="auto"/>
              <w:right w:val="single" w:sz="8" w:space="0" w:color="auto"/>
            </w:tcBorders>
          </w:tcPr>
          <w:p w:rsidR="00970EAB" w:rsidRPr="00B4292A" w:rsidRDefault="00970EAB" w:rsidP="006A74AB">
            <w:pPr>
              <w:rPr>
                <w:rFonts w:asciiTheme="majorBidi" w:hAnsiTheme="majorBidi" w:cstheme="majorBidi"/>
              </w:rPr>
            </w:pPr>
            <w:r w:rsidRPr="00B4292A">
              <w:rPr>
                <w:rFonts w:asciiTheme="majorBidi" w:hAnsiTheme="majorBidi" w:cstheme="majorBidi"/>
              </w:rPr>
              <w:t>2.1</w:t>
            </w:r>
          </w:p>
        </w:tc>
        <w:tc>
          <w:tcPr>
            <w:tcW w:w="5231" w:type="dxa"/>
            <w:tcBorders>
              <w:top w:val="dashSmallGap" w:sz="4" w:space="0" w:color="auto"/>
              <w:left w:val="single" w:sz="8" w:space="0" w:color="auto"/>
              <w:bottom w:val="single" w:sz="12" w:space="0" w:color="auto"/>
            </w:tcBorders>
          </w:tcPr>
          <w:p w:rsidR="00970EAB" w:rsidRPr="00B4292A" w:rsidRDefault="002C3E79" w:rsidP="001338DC">
            <w:pPr>
              <w:jc w:val="lowKashida"/>
              <w:rPr>
                <w:rFonts w:asciiTheme="majorBidi" w:hAnsiTheme="majorBidi" w:cstheme="majorBidi"/>
              </w:rPr>
            </w:pPr>
            <w:r>
              <w:rPr>
                <w:rFonts w:asciiTheme="majorBidi" w:hAnsiTheme="majorBidi" w:cstheme="majorBidi"/>
              </w:rPr>
              <w:t>Enhance Writing skill</w:t>
            </w:r>
            <w:r w:rsidR="003D358F">
              <w:rPr>
                <w:rFonts w:asciiTheme="majorBidi" w:hAnsiTheme="majorBidi" w:cstheme="majorBidi"/>
              </w:rPr>
              <w:t xml:space="preserve"> by practicing</w:t>
            </w:r>
            <w:r w:rsidR="00982044" w:rsidRPr="00373196">
              <w:rPr>
                <w:rFonts w:asciiTheme="majorBidi" w:hAnsiTheme="majorBidi" w:cstheme="majorBidi"/>
              </w:rPr>
              <w:t xml:space="preserve"> writing narratives, </w:t>
            </w:r>
            <w:r w:rsidR="00073E3D">
              <w:rPr>
                <w:rFonts w:asciiTheme="majorBidi" w:hAnsiTheme="majorBidi" w:cstheme="majorBidi"/>
              </w:rPr>
              <w:t>response</w:t>
            </w:r>
            <w:r w:rsidR="001338DC">
              <w:rPr>
                <w:rFonts w:asciiTheme="majorBidi" w:hAnsiTheme="majorBidi" w:cstheme="majorBidi"/>
              </w:rPr>
              <w:t xml:space="preserve"> &amp; analysis, cause &amp; </w:t>
            </w:r>
            <w:r w:rsidR="00982044" w:rsidRPr="00373196">
              <w:rPr>
                <w:rFonts w:asciiTheme="majorBidi" w:hAnsiTheme="majorBidi" w:cstheme="majorBidi"/>
              </w:rPr>
              <w:t xml:space="preserve">effect </w:t>
            </w:r>
            <w:r w:rsidR="001338DC">
              <w:rPr>
                <w:rFonts w:asciiTheme="majorBidi" w:hAnsiTheme="majorBidi" w:cstheme="majorBidi"/>
              </w:rPr>
              <w:t>and</w:t>
            </w:r>
            <w:r w:rsidR="00982044" w:rsidRPr="00373196">
              <w:rPr>
                <w:rFonts w:asciiTheme="majorBidi" w:hAnsiTheme="majorBidi" w:cstheme="majorBidi"/>
              </w:rPr>
              <w:t xml:space="preserve"> argumentative essay.</w:t>
            </w:r>
          </w:p>
        </w:tc>
        <w:tc>
          <w:tcPr>
            <w:tcW w:w="3490" w:type="dxa"/>
            <w:vMerge w:val="restart"/>
            <w:tcBorders>
              <w:top w:val="dashSmallGap" w:sz="4" w:space="0" w:color="auto"/>
              <w:left w:val="single" w:sz="8" w:space="0" w:color="auto"/>
              <w:right w:val="single" w:sz="12" w:space="0" w:color="auto"/>
            </w:tcBorders>
          </w:tcPr>
          <w:p w:rsidR="00970EAB" w:rsidRPr="004B66C4" w:rsidRDefault="00970EAB" w:rsidP="00DF1205">
            <w:pPr>
              <w:jc w:val="both"/>
              <w:rPr>
                <w:rFonts w:asciiTheme="majorBidi" w:hAnsiTheme="majorBidi" w:cstheme="majorBidi"/>
                <w:sz w:val="20"/>
                <w:szCs w:val="20"/>
              </w:rPr>
            </w:pPr>
            <w:r w:rsidRPr="004B66C4">
              <w:rPr>
                <w:rFonts w:asciiTheme="majorBidi" w:hAnsiTheme="majorBidi" w:cstheme="majorBidi"/>
                <w:sz w:val="20"/>
                <w:szCs w:val="20"/>
              </w:rPr>
              <w:t>Developing research capabilities for students and encouraging them to continue their higher studies in various fields of Applied Medical Sciences.</w:t>
            </w:r>
          </w:p>
          <w:p w:rsidR="00970EAB" w:rsidRPr="004B66C4" w:rsidRDefault="00970EAB" w:rsidP="00DF1205">
            <w:pPr>
              <w:jc w:val="both"/>
              <w:rPr>
                <w:rFonts w:asciiTheme="majorBidi" w:hAnsiTheme="majorBidi" w:cstheme="majorBidi"/>
                <w:sz w:val="20"/>
                <w:szCs w:val="20"/>
              </w:rPr>
            </w:pPr>
          </w:p>
          <w:p w:rsidR="00970EAB" w:rsidRPr="00B4292A" w:rsidRDefault="00970EAB" w:rsidP="00DF1205">
            <w:pPr>
              <w:jc w:val="both"/>
              <w:rPr>
                <w:rFonts w:asciiTheme="majorBidi" w:hAnsiTheme="majorBidi" w:cstheme="majorBidi"/>
              </w:rPr>
            </w:pPr>
            <w:r w:rsidRPr="004B66C4">
              <w:rPr>
                <w:rFonts w:asciiTheme="majorBidi" w:hAnsiTheme="majorBidi" w:cstheme="majorBidi"/>
                <w:sz w:val="20"/>
                <w:szCs w:val="20"/>
              </w:rPr>
              <w:t>Developing critical thi</w:t>
            </w:r>
            <w:r w:rsidR="00641C17">
              <w:rPr>
                <w:rFonts w:asciiTheme="majorBidi" w:hAnsiTheme="majorBidi" w:cstheme="majorBidi"/>
                <w:sz w:val="20"/>
                <w:szCs w:val="20"/>
              </w:rPr>
              <w:t>nking and problem solving skill in</w:t>
            </w:r>
            <w:r w:rsidR="004B66C4">
              <w:rPr>
                <w:rFonts w:asciiTheme="majorBidi" w:hAnsiTheme="majorBidi" w:cstheme="majorBidi"/>
                <w:sz w:val="20"/>
                <w:szCs w:val="20"/>
              </w:rPr>
              <w:t xml:space="preserve"> the students.</w:t>
            </w:r>
          </w:p>
        </w:tc>
      </w:tr>
      <w:tr w:rsidR="00970EAB" w:rsidRPr="005D2DDD" w:rsidTr="009F42D6">
        <w:tc>
          <w:tcPr>
            <w:tcW w:w="604" w:type="dxa"/>
            <w:tcBorders>
              <w:top w:val="dashSmallGap" w:sz="4" w:space="0" w:color="auto"/>
              <w:left w:val="single" w:sz="12" w:space="0" w:color="auto"/>
              <w:bottom w:val="single" w:sz="12" w:space="0" w:color="auto"/>
              <w:right w:val="single" w:sz="8" w:space="0" w:color="auto"/>
            </w:tcBorders>
          </w:tcPr>
          <w:p w:rsidR="00970EAB" w:rsidRPr="00B4292A" w:rsidRDefault="00970EAB" w:rsidP="006A74AB">
            <w:pPr>
              <w:rPr>
                <w:rFonts w:asciiTheme="majorBidi" w:hAnsiTheme="majorBidi" w:cstheme="majorBidi"/>
              </w:rPr>
            </w:pPr>
            <w:r w:rsidRPr="00B4292A">
              <w:rPr>
                <w:rFonts w:asciiTheme="majorBidi" w:hAnsiTheme="majorBidi" w:cstheme="majorBidi"/>
              </w:rPr>
              <w:t>2.2</w:t>
            </w:r>
          </w:p>
        </w:tc>
        <w:tc>
          <w:tcPr>
            <w:tcW w:w="5231" w:type="dxa"/>
            <w:tcBorders>
              <w:top w:val="dashSmallGap" w:sz="4" w:space="0" w:color="auto"/>
              <w:left w:val="single" w:sz="8" w:space="0" w:color="auto"/>
              <w:bottom w:val="single" w:sz="12" w:space="0" w:color="auto"/>
            </w:tcBorders>
          </w:tcPr>
          <w:p w:rsidR="00970EAB" w:rsidRPr="00B4292A" w:rsidRDefault="003D358F" w:rsidP="006A74AB">
            <w:pPr>
              <w:jc w:val="lowKashida"/>
              <w:rPr>
                <w:rFonts w:asciiTheme="majorBidi" w:hAnsiTheme="majorBidi" w:cstheme="majorBidi"/>
              </w:rPr>
            </w:pPr>
            <w:r>
              <w:rPr>
                <w:rFonts w:asciiTheme="majorBidi" w:hAnsiTheme="majorBidi" w:cstheme="majorBidi"/>
              </w:rPr>
              <w:t xml:space="preserve">Improve communicative skills and </w:t>
            </w:r>
            <w:r w:rsidR="004A0032">
              <w:rPr>
                <w:rFonts w:asciiTheme="majorBidi" w:hAnsiTheme="majorBidi" w:cstheme="majorBidi"/>
              </w:rPr>
              <w:t xml:space="preserve">linguistic competence through a </w:t>
            </w:r>
            <w:r w:rsidRPr="00373196">
              <w:rPr>
                <w:rFonts w:asciiTheme="majorBidi" w:hAnsiTheme="majorBidi" w:cstheme="majorBidi"/>
              </w:rPr>
              <w:t>balance of receptive (reading &amp; listening) and productive (spe</w:t>
            </w:r>
            <w:r w:rsidR="004A0032">
              <w:rPr>
                <w:rFonts w:asciiTheme="majorBidi" w:hAnsiTheme="majorBidi" w:cstheme="majorBidi"/>
              </w:rPr>
              <w:t>aking &amp; writing) skills - developed</w:t>
            </w:r>
            <w:r w:rsidRPr="00373196">
              <w:rPr>
                <w:rFonts w:asciiTheme="majorBidi" w:hAnsiTheme="majorBidi" w:cstheme="majorBidi"/>
              </w:rPr>
              <w:t xml:space="preserve"> through communicative classes.</w:t>
            </w:r>
          </w:p>
        </w:tc>
        <w:tc>
          <w:tcPr>
            <w:tcW w:w="3490" w:type="dxa"/>
            <w:vMerge/>
            <w:tcBorders>
              <w:left w:val="single" w:sz="8" w:space="0" w:color="auto"/>
              <w:right w:val="single" w:sz="12" w:space="0" w:color="auto"/>
            </w:tcBorders>
          </w:tcPr>
          <w:p w:rsidR="00970EAB" w:rsidRPr="00B4292A" w:rsidRDefault="00970EAB" w:rsidP="006A74AB">
            <w:pPr>
              <w:rPr>
                <w:rFonts w:asciiTheme="majorBidi" w:hAnsiTheme="majorBidi" w:cstheme="majorBidi"/>
              </w:rPr>
            </w:pPr>
          </w:p>
        </w:tc>
      </w:tr>
      <w:tr w:rsidR="00970EAB" w:rsidRPr="005D2DDD" w:rsidTr="009F42D6">
        <w:tc>
          <w:tcPr>
            <w:tcW w:w="604" w:type="dxa"/>
            <w:tcBorders>
              <w:top w:val="dashSmallGap" w:sz="4" w:space="0" w:color="auto"/>
              <w:left w:val="single" w:sz="12" w:space="0" w:color="auto"/>
              <w:bottom w:val="single" w:sz="12" w:space="0" w:color="auto"/>
              <w:right w:val="single" w:sz="8" w:space="0" w:color="auto"/>
            </w:tcBorders>
          </w:tcPr>
          <w:p w:rsidR="00970EAB" w:rsidRPr="00B4292A" w:rsidRDefault="00970EAB" w:rsidP="006A74AB">
            <w:pPr>
              <w:rPr>
                <w:rFonts w:asciiTheme="majorBidi" w:hAnsiTheme="majorBidi" w:cstheme="majorBidi"/>
              </w:rPr>
            </w:pPr>
            <w:r w:rsidRPr="00B4292A">
              <w:rPr>
                <w:rFonts w:asciiTheme="majorBidi" w:hAnsiTheme="majorBidi" w:cstheme="majorBidi"/>
              </w:rPr>
              <w:t>2.3</w:t>
            </w:r>
          </w:p>
        </w:tc>
        <w:tc>
          <w:tcPr>
            <w:tcW w:w="5231" w:type="dxa"/>
            <w:tcBorders>
              <w:top w:val="dashSmallGap" w:sz="4" w:space="0" w:color="auto"/>
              <w:left w:val="single" w:sz="8" w:space="0" w:color="auto"/>
              <w:bottom w:val="single" w:sz="12" w:space="0" w:color="auto"/>
            </w:tcBorders>
          </w:tcPr>
          <w:p w:rsidR="00970EAB" w:rsidRPr="00B4292A" w:rsidRDefault="00641C17" w:rsidP="00641C17">
            <w:pPr>
              <w:jc w:val="lowKashida"/>
              <w:rPr>
                <w:rFonts w:asciiTheme="majorBidi" w:hAnsiTheme="majorBidi" w:cstheme="majorBidi"/>
              </w:rPr>
            </w:pPr>
            <w:r>
              <w:rPr>
                <w:rFonts w:asciiTheme="majorBidi" w:hAnsiTheme="majorBidi" w:cstheme="majorBidi"/>
              </w:rPr>
              <w:t>Polish Reading skill and comprehension by paraphrasing</w:t>
            </w:r>
            <w:r w:rsidR="00970EAB" w:rsidRPr="00373196">
              <w:rPr>
                <w:rFonts w:asciiTheme="majorBidi" w:hAnsiTheme="majorBidi" w:cstheme="majorBidi"/>
              </w:rPr>
              <w:t xml:space="preserve"> ideas, infer</w:t>
            </w:r>
            <w:r>
              <w:rPr>
                <w:rFonts w:asciiTheme="majorBidi" w:hAnsiTheme="majorBidi" w:cstheme="majorBidi"/>
              </w:rPr>
              <w:t>ring</w:t>
            </w:r>
            <w:r w:rsidR="00970EAB" w:rsidRPr="00373196">
              <w:rPr>
                <w:rFonts w:asciiTheme="majorBidi" w:hAnsiTheme="majorBidi" w:cstheme="majorBidi"/>
              </w:rPr>
              <w:t xml:space="preserve"> an author’s intention or opinion within a CEFR B2 reading passage and detect p</w:t>
            </w:r>
            <w:r w:rsidR="003D358F">
              <w:rPr>
                <w:rFonts w:asciiTheme="majorBidi" w:hAnsiTheme="majorBidi" w:cstheme="majorBidi"/>
              </w:rPr>
              <w:t>urpose by practicing s</w:t>
            </w:r>
            <w:r>
              <w:rPr>
                <w:rFonts w:asciiTheme="majorBidi" w:hAnsiTheme="majorBidi" w:cstheme="majorBidi"/>
              </w:rPr>
              <w:t>elf-study.</w:t>
            </w:r>
          </w:p>
        </w:tc>
        <w:tc>
          <w:tcPr>
            <w:tcW w:w="3490" w:type="dxa"/>
            <w:vMerge/>
            <w:tcBorders>
              <w:left w:val="single" w:sz="8" w:space="0" w:color="auto"/>
              <w:right w:val="single" w:sz="12" w:space="0" w:color="auto"/>
            </w:tcBorders>
          </w:tcPr>
          <w:p w:rsidR="00970EAB" w:rsidRPr="00B4292A" w:rsidRDefault="00970EAB" w:rsidP="006A74AB">
            <w:pPr>
              <w:rPr>
                <w:rFonts w:asciiTheme="majorBidi" w:hAnsiTheme="majorBidi" w:cstheme="majorBidi"/>
              </w:rPr>
            </w:pPr>
          </w:p>
        </w:tc>
      </w:tr>
      <w:tr w:rsidR="00970EAB" w:rsidRPr="005D2DDD" w:rsidTr="009F42D6">
        <w:tc>
          <w:tcPr>
            <w:tcW w:w="604" w:type="dxa"/>
            <w:tcBorders>
              <w:top w:val="dashSmallGap" w:sz="4" w:space="0" w:color="auto"/>
              <w:left w:val="single" w:sz="12" w:space="0" w:color="auto"/>
              <w:bottom w:val="single" w:sz="8" w:space="0" w:color="auto"/>
              <w:right w:val="single" w:sz="8" w:space="0" w:color="auto"/>
            </w:tcBorders>
          </w:tcPr>
          <w:p w:rsidR="00970EAB" w:rsidRPr="00B4292A" w:rsidRDefault="003D358F" w:rsidP="006A74AB">
            <w:pPr>
              <w:rPr>
                <w:rFonts w:asciiTheme="majorBidi" w:hAnsiTheme="majorBidi" w:cstheme="majorBidi"/>
              </w:rPr>
            </w:pPr>
            <w:r>
              <w:rPr>
                <w:rFonts w:asciiTheme="majorBidi" w:hAnsiTheme="majorBidi" w:cstheme="majorBidi"/>
              </w:rPr>
              <w:t>2.4</w:t>
            </w:r>
          </w:p>
        </w:tc>
        <w:tc>
          <w:tcPr>
            <w:tcW w:w="5231" w:type="dxa"/>
            <w:tcBorders>
              <w:top w:val="dashSmallGap" w:sz="4" w:space="0" w:color="auto"/>
              <w:left w:val="single" w:sz="8" w:space="0" w:color="auto"/>
              <w:bottom w:val="single" w:sz="8" w:space="0" w:color="auto"/>
            </w:tcBorders>
          </w:tcPr>
          <w:p w:rsidR="00970EAB" w:rsidRPr="00B4292A" w:rsidRDefault="003D358F" w:rsidP="006A74AB">
            <w:pPr>
              <w:jc w:val="lowKashida"/>
              <w:rPr>
                <w:rFonts w:asciiTheme="majorBidi" w:hAnsiTheme="majorBidi" w:cstheme="majorBidi"/>
              </w:rPr>
            </w:pPr>
            <w:r>
              <w:rPr>
                <w:rFonts w:asciiTheme="majorBidi" w:hAnsiTheme="majorBidi" w:cstheme="majorBidi"/>
              </w:rPr>
              <w:t>Develop</w:t>
            </w:r>
            <w:r w:rsidR="00970EAB" w:rsidRPr="00373196">
              <w:rPr>
                <w:rFonts w:asciiTheme="majorBidi" w:hAnsiTheme="majorBidi" w:cstheme="majorBidi"/>
              </w:rPr>
              <w:t xml:space="preserve"> critical thinkin</w:t>
            </w:r>
            <w:r w:rsidR="005D2F61">
              <w:rPr>
                <w:rFonts w:asciiTheme="majorBidi" w:hAnsiTheme="majorBidi" w:cstheme="majorBidi"/>
              </w:rPr>
              <w:t>g and problem solving skills</w:t>
            </w:r>
            <w:r w:rsidR="00970EAB" w:rsidRPr="00373196">
              <w:rPr>
                <w:rFonts w:asciiTheme="majorBidi" w:hAnsiTheme="majorBidi" w:cstheme="majorBidi"/>
              </w:rPr>
              <w:t xml:space="preserve"> while doing LSRW</w:t>
            </w:r>
            <w:r>
              <w:rPr>
                <w:rFonts w:asciiTheme="majorBidi" w:hAnsiTheme="majorBidi" w:cstheme="majorBidi"/>
              </w:rPr>
              <w:t xml:space="preserve"> activities</w:t>
            </w:r>
            <w:r w:rsidR="00970EAB" w:rsidRPr="00373196">
              <w:rPr>
                <w:rFonts w:asciiTheme="majorBidi" w:hAnsiTheme="majorBidi" w:cstheme="majorBidi"/>
              </w:rPr>
              <w:t>.</w:t>
            </w:r>
          </w:p>
        </w:tc>
        <w:tc>
          <w:tcPr>
            <w:tcW w:w="3490" w:type="dxa"/>
            <w:vMerge/>
            <w:tcBorders>
              <w:left w:val="single" w:sz="8" w:space="0" w:color="auto"/>
              <w:bottom w:val="single" w:sz="8" w:space="0" w:color="auto"/>
              <w:right w:val="single" w:sz="12" w:space="0" w:color="auto"/>
            </w:tcBorders>
          </w:tcPr>
          <w:p w:rsidR="00970EAB" w:rsidRPr="00B4292A" w:rsidRDefault="00970EAB" w:rsidP="006A74AB">
            <w:pPr>
              <w:rPr>
                <w:rFonts w:asciiTheme="majorBidi" w:hAnsiTheme="majorBidi" w:cstheme="majorBidi"/>
              </w:rPr>
            </w:pPr>
          </w:p>
        </w:tc>
      </w:tr>
      <w:tr w:rsidR="006A74AB" w:rsidRPr="005D2DDD" w:rsidTr="00373196">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523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CB5460">
              <w:rPr>
                <w:rFonts w:asciiTheme="majorBidi" w:hAnsiTheme="majorBidi" w:cstheme="majorBidi"/>
                <w:b/>
                <w:bCs/>
              </w:rPr>
              <w:t xml:space="preserve"> </w:t>
            </w:r>
            <w:r w:rsidR="006A74AB" w:rsidRPr="00DD0890">
              <w:rPr>
                <w:rFonts w:asciiTheme="majorBidi" w:hAnsiTheme="majorBidi" w:cstheme="majorBidi"/>
                <w:b/>
                <w:bCs/>
              </w:rPr>
              <w:t>:</w:t>
            </w:r>
          </w:p>
        </w:tc>
        <w:tc>
          <w:tcPr>
            <w:tcW w:w="349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2205B4" w:rsidRPr="005D2DDD" w:rsidTr="009F42D6">
        <w:tc>
          <w:tcPr>
            <w:tcW w:w="604" w:type="dxa"/>
            <w:tcBorders>
              <w:top w:val="dashSmallGap" w:sz="4" w:space="0" w:color="auto"/>
              <w:left w:val="single" w:sz="12" w:space="0" w:color="auto"/>
              <w:bottom w:val="single" w:sz="12" w:space="0" w:color="auto"/>
              <w:right w:val="single" w:sz="8" w:space="0" w:color="auto"/>
            </w:tcBorders>
          </w:tcPr>
          <w:p w:rsidR="002205B4" w:rsidRPr="00B4292A" w:rsidRDefault="002205B4" w:rsidP="006A74AB">
            <w:pPr>
              <w:rPr>
                <w:rFonts w:asciiTheme="majorBidi" w:hAnsiTheme="majorBidi" w:cstheme="majorBidi"/>
              </w:rPr>
            </w:pPr>
            <w:r w:rsidRPr="00B4292A">
              <w:rPr>
                <w:rFonts w:asciiTheme="majorBidi" w:hAnsiTheme="majorBidi" w:cstheme="majorBidi"/>
              </w:rPr>
              <w:t>3.1</w:t>
            </w:r>
          </w:p>
        </w:tc>
        <w:tc>
          <w:tcPr>
            <w:tcW w:w="5231" w:type="dxa"/>
            <w:tcBorders>
              <w:top w:val="dashSmallGap" w:sz="4" w:space="0" w:color="auto"/>
              <w:left w:val="single" w:sz="8" w:space="0" w:color="auto"/>
              <w:bottom w:val="single" w:sz="12" w:space="0" w:color="auto"/>
            </w:tcBorders>
          </w:tcPr>
          <w:p w:rsidR="002205B4" w:rsidRPr="00A031B6" w:rsidRDefault="002205B4" w:rsidP="006A74AB">
            <w:pPr>
              <w:jc w:val="lowKashida"/>
              <w:rPr>
                <w:rFonts w:asciiTheme="majorBidi" w:hAnsiTheme="majorBidi" w:cstheme="majorBidi"/>
              </w:rPr>
            </w:pPr>
            <w:r w:rsidRPr="00A031B6">
              <w:t>Learn academic values and ethics while working and learning in a communicative class.</w:t>
            </w:r>
          </w:p>
        </w:tc>
        <w:tc>
          <w:tcPr>
            <w:tcW w:w="3490" w:type="dxa"/>
            <w:vMerge w:val="restart"/>
            <w:tcBorders>
              <w:top w:val="dashSmallGap" w:sz="4" w:space="0" w:color="auto"/>
              <w:left w:val="single" w:sz="8" w:space="0" w:color="auto"/>
              <w:right w:val="single" w:sz="12" w:space="0" w:color="auto"/>
            </w:tcBorders>
          </w:tcPr>
          <w:p w:rsidR="002205B4" w:rsidRDefault="002205B4" w:rsidP="00073E3D">
            <w:pPr>
              <w:rPr>
                <w:rFonts w:asciiTheme="majorBidi" w:hAnsiTheme="majorBidi" w:cstheme="majorBidi"/>
                <w:sz w:val="20"/>
                <w:szCs w:val="20"/>
              </w:rPr>
            </w:pPr>
          </w:p>
          <w:p w:rsidR="002205B4" w:rsidRPr="004B66C4" w:rsidRDefault="002205B4" w:rsidP="00073E3D">
            <w:pPr>
              <w:rPr>
                <w:rFonts w:asciiTheme="majorBidi" w:hAnsiTheme="majorBidi" w:cstheme="majorBidi"/>
                <w:sz w:val="20"/>
                <w:szCs w:val="20"/>
              </w:rPr>
            </w:pPr>
            <w:r w:rsidRPr="004B66C4">
              <w:rPr>
                <w:rFonts w:asciiTheme="majorBidi" w:hAnsiTheme="majorBidi" w:cstheme="majorBidi"/>
                <w:sz w:val="20"/>
                <w:szCs w:val="20"/>
              </w:rPr>
              <w:t xml:space="preserve">The </w:t>
            </w:r>
            <w:r>
              <w:rPr>
                <w:rFonts w:asciiTheme="majorBidi" w:hAnsiTheme="majorBidi" w:cstheme="majorBidi"/>
                <w:sz w:val="20"/>
                <w:szCs w:val="20"/>
              </w:rPr>
              <w:t>mission of the program is to prepare highly knowledgeable and responsible individuals, equipped with moral values and an attitude of life long self-learning and development</w:t>
            </w:r>
            <w:r w:rsidRPr="00C150C1">
              <w:rPr>
                <w:rFonts w:asciiTheme="majorBidi" w:hAnsiTheme="majorBidi" w:cstheme="majorBidi"/>
                <w:sz w:val="20"/>
                <w:szCs w:val="20"/>
              </w:rPr>
              <w:t>.</w:t>
            </w:r>
          </w:p>
        </w:tc>
      </w:tr>
      <w:tr w:rsidR="002205B4" w:rsidRPr="005D2DDD" w:rsidTr="009F42D6">
        <w:tc>
          <w:tcPr>
            <w:tcW w:w="604" w:type="dxa"/>
            <w:tcBorders>
              <w:top w:val="dashSmallGap" w:sz="4" w:space="0" w:color="auto"/>
              <w:left w:val="single" w:sz="12" w:space="0" w:color="auto"/>
              <w:bottom w:val="single" w:sz="12" w:space="0" w:color="auto"/>
              <w:right w:val="single" w:sz="8" w:space="0" w:color="auto"/>
            </w:tcBorders>
          </w:tcPr>
          <w:p w:rsidR="002205B4" w:rsidRPr="00B4292A" w:rsidRDefault="002205B4" w:rsidP="006A74AB">
            <w:pPr>
              <w:rPr>
                <w:rFonts w:asciiTheme="majorBidi" w:hAnsiTheme="majorBidi" w:cstheme="majorBidi"/>
              </w:rPr>
            </w:pPr>
            <w:r w:rsidRPr="00B4292A">
              <w:rPr>
                <w:rFonts w:asciiTheme="majorBidi" w:hAnsiTheme="majorBidi" w:cstheme="majorBidi"/>
              </w:rPr>
              <w:t>3.2</w:t>
            </w:r>
          </w:p>
        </w:tc>
        <w:tc>
          <w:tcPr>
            <w:tcW w:w="5231" w:type="dxa"/>
            <w:tcBorders>
              <w:top w:val="dashSmallGap" w:sz="4" w:space="0" w:color="auto"/>
              <w:left w:val="single" w:sz="8" w:space="0" w:color="auto"/>
              <w:bottom w:val="single" w:sz="12" w:space="0" w:color="auto"/>
            </w:tcBorders>
          </w:tcPr>
          <w:p w:rsidR="002205B4" w:rsidRPr="00A031B6" w:rsidRDefault="002205B4" w:rsidP="006A74AB">
            <w:pPr>
              <w:jc w:val="lowKashida"/>
              <w:rPr>
                <w:rFonts w:asciiTheme="majorBidi" w:hAnsiTheme="majorBidi" w:cstheme="majorBidi"/>
              </w:rPr>
            </w:pPr>
            <w:r w:rsidRPr="00A031B6">
              <w:t>Develop a balanced and responsible attitude both in individual capacity and teamwork through assignments and group projects.</w:t>
            </w:r>
          </w:p>
        </w:tc>
        <w:tc>
          <w:tcPr>
            <w:tcW w:w="3490" w:type="dxa"/>
            <w:vMerge/>
            <w:tcBorders>
              <w:left w:val="single" w:sz="8" w:space="0" w:color="auto"/>
              <w:right w:val="single" w:sz="12" w:space="0" w:color="auto"/>
            </w:tcBorders>
          </w:tcPr>
          <w:p w:rsidR="002205B4" w:rsidRPr="00B4292A" w:rsidRDefault="002205B4" w:rsidP="006A74AB">
            <w:pPr>
              <w:rPr>
                <w:rFonts w:asciiTheme="majorBidi" w:hAnsiTheme="majorBidi" w:cstheme="majorBidi"/>
              </w:rPr>
            </w:pPr>
          </w:p>
        </w:tc>
      </w:tr>
      <w:tr w:rsidR="002205B4" w:rsidRPr="005D2DDD" w:rsidTr="002205B4">
        <w:tc>
          <w:tcPr>
            <w:tcW w:w="604" w:type="dxa"/>
            <w:tcBorders>
              <w:top w:val="dashSmallGap" w:sz="4" w:space="0" w:color="auto"/>
              <w:left w:val="single" w:sz="12" w:space="0" w:color="auto"/>
              <w:bottom w:val="dashSmallGap" w:sz="4" w:space="0" w:color="auto"/>
              <w:right w:val="single" w:sz="8" w:space="0" w:color="auto"/>
            </w:tcBorders>
          </w:tcPr>
          <w:p w:rsidR="002205B4" w:rsidRPr="00B4292A" w:rsidRDefault="002205B4" w:rsidP="006A74AB">
            <w:pPr>
              <w:rPr>
                <w:rFonts w:asciiTheme="majorBidi" w:hAnsiTheme="majorBidi" w:cstheme="majorBidi"/>
              </w:rPr>
            </w:pPr>
            <w:r w:rsidRPr="00B4292A">
              <w:rPr>
                <w:rFonts w:asciiTheme="majorBidi" w:hAnsiTheme="majorBidi" w:cstheme="majorBidi"/>
              </w:rPr>
              <w:t>3.3</w:t>
            </w:r>
          </w:p>
        </w:tc>
        <w:tc>
          <w:tcPr>
            <w:tcW w:w="5231" w:type="dxa"/>
            <w:tcBorders>
              <w:top w:val="dashSmallGap" w:sz="4" w:space="0" w:color="auto"/>
              <w:left w:val="single" w:sz="8" w:space="0" w:color="auto"/>
              <w:bottom w:val="dashSmallGap" w:sz="4" w:space="0" w:color="auto"/>
            </w:tcBorders>
          </w:tcPr>
          <w:p w:rsidR="002205B4" w:rsidRPr="00A031B6" w:rsidRDefault="002205B4" w:rsidP="00A2593D">
            <w:pPr>
              <w:jc w:val="lowKashida"/>
              <w:rPr>
                <w:rFonts w:asciiTheme="majorBidi" w:hAnsiTheme="majorBidi" w:cstheme="majorBidi"/>
              </w:rPr>
            </w:pPr>
            <w:r w:rsidRPr="00A031B6">
              <w:rPr>
                <w:rFonts w:asciiTheme="majorBidi" w:hAnsiTheme="majorBidi" w:cstheme="majorBidi"/>
              </w:rPr>
              <w:t>Develop a good social behavior continuing self-learning and independence by understanding cross cultural skills, perceptions, gestures, family, and community dynamics from different texts and writing activities.</w:t>
            </w:r>
          </w:p>
        </w:tc>
        <w:tc>
          <w:tcPr>
            <w:tcW w:w="3490" w:type="dxa"/>
            <w:vMerge/>
            <w:tcBorders>
              <w:left w:val="single" w:sz="8" w:space="0" w:color="auto"/>
              <w:right w:val="single" w:sz="12" w:space="0" w:color="auto"/>
            </w:tcBorders>
          </w:tcPr>
          <w:p w:rsidR="002205B4" w:rsidRPr="00B4292A" w:rsidRDefault="002205B4" w:rsidP="006A74AB">
            <w:pPr>
              <w:rPr>
                <w:rFonts w:asciiTheme="majorBidi" w:hAnsiTheme="majorBidi" w:cstheme="majorBidi"/>
              </w:rPr>
            </w:pPr>
          </w:p>
        </w:tc>
      </w:tr>
      <w:tr w:rsidR="002205B4" w:rsidRPr="005D2DDD" w:rsidTr="009F42D6">
        <w:tc>
          <w:tcPr>
            <w:tcW w:w="604" w:type="dxa"/>
            <w:tcBorders>
              <w:top w:val="dashSmallGap" w:sz="4" w:space="0" w:color="auto"/>
              <w:left w:val="single" w:sz="12" w:space="0" w:color="auto"/>
              <w:bottom w:val="single" w:sz="12" w:space="0" w:color="auto"/>
              <w:right w:val="single" w:sz="8" w:space="0" w:color="auto"/>
            </w:tcBorders>
          </w:tcPr>
          <w:p w:rsidR="002205B4" w:rsidRPr="00B4292A" w:rsidRDefault="002205B4" w:rsidP="006A74AB">
            <w:pPr>
              <w:rPr>
                <w:rFonts w:asciiTheme="majorBidi" w:hAnsiTheme="majorBidi" w:cstheme="majorBidi"/>
              </w:rPr>
            </w:pPr>
            <w:r>
              <w:rPr>
                <w:rFonts w:asciiTheme="majorBidi" w:hAnsiTheme="majorBidi" w:cstheme="majorBidi"/>
              </w:rPr>
              <w:t>3.4</w:t>
            </w:r>
          </w:p>
        </w:tc>
        <w:tc>
          <w:tcPr>
            <w:tcW w:w="5231" w:type="dxa"/>
            <w:tcBorders>
              <w:top w:val="dashSmallGap" w:sz="4" w:space="0" w:color="auto"/>
              <w:left w:val="single" w:sz="8" w:space="0" w:color="auto"/>
              <w:bottom w:val="single" w:sz="12" w:space="0" w:color="auto"/>
            </w:tcBorders>
          </w:tcPr>
          <w:p w:rsidR="002205B4" w:rsidRPr="00A031B6" w:rsidRDefault="002205B4" w:rsidP="00A2593D">
            <w:pPr>
              <w:jc w:val="lowKashida"/>
              <w:rPr>
                <w:rFonts w:asciiTheme="majorBidi" w:hAnsiTheme="majorBidi" w:cstheme="majorBidi"/>
              </w:rPr>
            </w:pPr>
            <w:r>
              <w:rPr>
                <w:rFonts w:asciiTheme="majorBidi" w:hAnsiTheme="majorBidi" w:cstheme="majorBidi"/>
              </w:rPr>
              <w:t>Display self-directed and collaborative learning in pairs or groups.</w:t>
            </w:r>
          </w:p>
        </w:tc>
        <w:tc>
          <w:tcPr>
            <w:tcW w:w="3490" w:type="dxa"/>
            <w:vMerge/>
            <w:tcBorders>
              <w:left w:val="single" w:sz="8" w:space="0" w:color="auto"/>
              <w:right w:val="single" w:sz="12" w:space="0" w:color="auto"/>
            </w:tcBorders>
          </w:tcPr>
          <w:p w:rsidR="002205B4" w:rsidRPr="00B4292A" w:rsidRDefault="002205B4"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rsidTr="003B2E79">
        <w:trPr>
          <w:jc w:val="center"/>
        </w:trPr>
        <w:tc>
          <w:tcPr>
            <w:tcW w:w="524" w:type="dxa"/>
            <w:tcBorders>
              <w:top w:val="single" w:sz="8" w:space="0" w:color="auto"/>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0A7AD2" w:rsidRPr="00341278" w:rsidRDefault="000A7AD2" w:rsidP="0006261B">
            <w:pPr>
              <w:jc w:val="both"/>
              <w:rPr>
                <w:rFonts w:asciiTheme="majorBidi" w:hAnsiTheme="majorBidi" w:cstheme="majorBidi"/>
                <w:bCs/>
                <w:color w:val="000000"/>
                <w:sz w:val="22"/>
                <w:szCs w:val="22"/>
              </w:rPr>
            </w:pPr>
            <w:r w:rsidRPr="00341278">
              <w:rPr>
                <w:rFonts w:asciiTheme="majorBidi" w:hAnsiTheme="majorBidi" w:cstheme="majorBidi"/>
                <w:bCs/>
                <w:color w:val="000000"/>
                <w:sz w:val="22"/>
                <w:szCs w:val="22"/>
              </w:rPr>
              <w:t>Unit 1 - Sociology (Listening and Speaking)</w:t>
            </w:r>
          </w:p>
          <w:p w:rsidR="003B2E79" w:rsidRPr="00DE07AD" w:rsidRDefault="000A7AD2" w:rsidP="0006261B">
            <w:pPr>
              <w:bidi/>
              <w:ind w:left="3600"/>
              <w:jc w:val="both"/>
              <w:rPr>
                <w:rFonts w:asciiTheme="majorBidi" w:hAnsiTheme="majorBidi" w:cstheme="majorBidi"/>
                <w:lang w:bidi="ar-EG"/>
              </w:rPr>
            </w:pPr>
            <w:r w:rsidRPr="00341278">
              <w:rPr>
                <w:rFonts w:asciiTheme="majorBidi" w:hAnsiTheme="majorBidi" w:cstheme="majorBidi"/>
                <w:bCs/>
                <w:color w:val="000000"/>
                <w:sz w:val="22"/>
                <w:szCs w:val="22"/>
              </w:rPr>
              <w:t xml:space="preserve">Unit 1 - Sociology (Reading and </w:t>
            </w:r>
            <w:r w:rsidRPr="00341278">
              <w:rPr>
                <w:rFonts w:asciiTheme="majorBidi" w:hAnsiTheme="majorBidi" w:cstheme="majorBidi"/>
                <w:bCs/>
                <w:color w:val="000000"/>
                <w:sz w:val="22"/>
                <w:szCs w:val="22"/>
              </w:rPr>
              <w:lastRenderedPageBreak/>
              <w:t>Writing)</w:t>
            </w:r>
          </w:p>
        </w:tc>
        <w:tc>
          <w:tcPr>
            <w:tcW w:w="1343" w:type="dxa"/>
            <w:tcBorders>
              <w:top w:val="single" w:sz="8" w:space="0" w:color="auto"/>
              <w:left w:val="single" w:sz="8" w:space="0" w:color="auto"/>
              <w:right w:val="single" w:sz="12" w:space="0" w:color="auto"/>
            </w:tcBorders>
            <w:vAlign w:val="center"/>
          </w:tcPr>
          <w:p w:rsidR="003B2E79" w:rsidRPr="00DE07AD" w:rsidRDefault="000A7AD2" w:rsidP="00D74EE4">
            <w:pPr>
              <w:bidi/>
              <w:jc w:val="center"/>
              <w:rPr>
                <w:rFonts w:asciiTheme="majorBidi" w:hAnsiTheme="majorBidi" w:cstheme="majorBidi"/>
              </w:rPr>
            </w:pPr>
            <w:r w:rsidRPr="00341278">
              <w:rPr>
                <w:rFonts w:asciiTheme="majorBidi" w:hAnsiTheme="majorBidi" w:cstheme="majorBidi"/>
                <w:sz w:val="22"/>
                <w:szCs w:val="22"/>
              </w:rPr>
              <w:lastRenderedPageBreak/>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lastRenderedPageBreak/>
              <w:t>2</w:t>
            </w:r>
          </w:p>
        </w:tc>
        <w:tc>
          <w:tcPr>
            <w:tcW w:w="7458" w:type="dxa"/>
            <w:tcBorders>
              <w:left w:val="single" w:sz="8" w:space="0" w:color="auto"/>
              <w:right w:val="single" w:sz="8" w:space="0" w:color="auto"/>
            </w:tcBorders>
            <w:vAlign w:val="center"/>
          </w:tcPr>
          <w:p w:rsidR="000A7AD2" w:rsidRPr="00341278" w:rsidRDefault="000A7AD2" w:rsidP="0006261B">
            <w:pPr>
              <w:jc w:val="both"/>
              <w:rPr>
                <w:rFonts w:asciiTheme="majorBidi" w:hAnsiTheme="majorBidi" w:cstheme="majorBidi"/>
                <w:bCs/>
                <w:color w:val="000000"/>
                <w:sz w:val="22"/>
                <w:szCs w:val="22"/>
              </w:rPr>
            </w:pPr>
            <w:r w:rsidRPr="00341278">
              <w:rPr>
                <w:rFonts w:asciiTheme="majorBidi" w:hAnsiTheme="majorBidi" w:cstheme="majorBidi"/>
                <w:bCs/>
                <w:color w:val="000000"/>
                <w:sz w:val="22"/>
                <w:szCs w:val="22"/>
              </w:rPr>
              <w:t>Unit 2 - Nutritional Science (Listening and Speaking)</w:t>
            </w:r>
          </w:p>
          <w:p w:rsidR="003B2E79" w:rsidRPr="00DE07AD" w:rsidRDefault="000A7AD2" w:rsidP="0006261B">
            <w:pPr>
              <w:bidi/>
              <w:ind w:left="2160"/>
              <w:jc w:val="right"/>
              <w:rPr>
                <w:rFonts w:asciiTheme="majorBidi" w:hAnsiTheme="majorBidi" w:cstheme="majorBidi"/>
              </w:rPr>
            </w:pPr>
            <w:r w:rsidRPr="00341278">
              <w:rPr>
                <w:rFonts w:asciiTheme="majorBidi" w:hAnsiTheme="majorBidi" w:cstheme="majorBidi"/>
                <w:bCs/>
                <w:color w:val="000000"/>
                <w:sz w:val="22"/>
                <w:szCs w:val="22"/>
              </w:rPr>
              <w:t>Unit 2 - Nutritional Science (Reading and Writing)</w:t>
            </w:r>
          </w:p>
        </w:tc>
        <w:tc>
          <w:tcPr>
            <w:tcW w:w="1343" w:type="dxa"/>
            <w:tcBorders>
              <w:left w:val="single" w:sz="8" w:space="0" w:color="auto"/>
              <w:right w:val="single" w:sz="12" w:space="0" w:color="auto"/>
            </w:tcBorders>
            <w:vAlign w:val="center"/>
          </w:tcPr>
          <w:p w:rsidR="003B2E79" w:rsidRPr="00DE07AD" w:rsidRDefault="000A7AD2" w:rsidP="00D74EE4">
            <w:pPr>
              <w:bidi/>
              <w:jc w:val="center"/>
              <w:rPr>
                <w:rFonts w:asciiTheme="majorBidi" w:hAnsiTheme="majorBidi" w:cstheme="majorBidi"/>
              </w:rPr>
            </w:pPr>
            <w:r w:rsidRPr="00341278">
              <w:rPr>
                <w:rFonts w:asciiTheme="majorBidi" w:hAnsiTheme="majorBidi" w:cstheme="majorBidi"/>
                <w:sz w:val="22"/>
                <w:szCs w:val="22"/>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06261B" w:rsidRDefault="000A7AD2" w:rsidP="0006261B">
            <w:pPr>
              <w:jc w:val="both"/>
              <w:rPr>
                <w:rFonts w:asciiTheme="majorBidi" w:hAnsiTheme="majorBidi" w:cstheme="majorBidi"/>
                <w:bCs/>
                <w:color w:val="000000"/>
                <w:sz w:val="22"/>
                <w:szCs w:val="22"/>
              </w:rPr>
            </w:pPr>
            <w:r w:rsidRPr="00341278">
              <w:rPr>
                <w:rFonts w:asciiTheme="majorBidi" w:hAnsiTheme="majorBidi" w:cstheme="majorBidi"/>
                <w:bCs/>
                <w:color w:val="000000"/>
                <w:sz w:val="22"/>
                <w:szCs w:val="22"/>
              </w:rPr>
              <w:t>Unit 3 - Psychology (Listening and Speaking)</w:t>
            </w:r>
          </w:p>
          <w:p w:rsidR="0006261B" w:rsidRPr="00341278" w:rsidRDefault="0006261B" w:rsidP="0006261B">
            <w:pPr>
              <w:jc w:val="both"/>
              <w:rPr>
                <w:rFonts w:asciiTheme="majorBidi" w:hAnsiTheme="majorBidi" w:cstheme="majorBidi"/>
                <w:bCs/>
                <w:color w:val="000000"/>
                <w:sz w:val="22"/>
                <w:szCs w:val="22"/>
              </w:rPr>
            </w:pPr>
            <w:r w:rsidRPr="00341278">
              <w:rPr>
                <w:rFonts w:asciiTheme="majorBidi" w:hAnsiTheme="majorBidi" w:cstheme="majorBidi"/>
                <w:bCs/>
                <w:color w:val="000000"/>
                <w:sz w:val="22"/>
                <w:szCs w:val="22"/>
              </w:rPr>
              <w:t>Unit 3 - Information Technology (Reading and Writing)</w:t>
            </w:r>
          </w:p>
          <w:p w:rsidR="003B2E79" w:rsidRPr="00DE07AD" w:rsidRDefault="003B2E79" w:rsidP="0006261B">
            <w:pPr>
              <w:bidi/>
              <w:ind w:left="2160"/>
              <w:jc w:val="both"/>
              <w:rPr>
                <w:rFonts w:asciiTheme="majorBidi" w:hAnsiTheme="majorBidi" w:cstheme="majorBidi"/>
                <w:lang w:bidi="ar-EG"/>
              </w:rPr>
            </w:pPr>
          </w:p>
        </w:tc>
        <w:tc>
          <w:tcPr>
            <w:tcW w:w="1343" w:type="dxa"/>
            <w:tcBorders>
              <w:left w:val="single" w:sz="8" w:space="0" w:color="auto"/>
              <w:right w:val="single" w:sz="12" w:space="0" w:color="auto"/>
            </w:tcBorders>
            <w:vAlign w:val="center"/>
          </w:tcPr>
          <w:p w:rsidR="003B2E79" w:rsidRPr="00DE07AD" w:rsidRDefault="000A7AD2" w:rsidP="00D74EE4">
            <w:pPr>
              <w:bidi/>
              <w:jc w:val="center"/>
              <w:rPr>
                <w:rFonts w:asciiTheme="majorBidi" w:hAnsiTheme="majorBidi" w:cstheme="majorBidi"/>
              </w:rPr>
            </w:pPr>
            <w:r w:rsidRPr="00341278">
              <w:rPr>
                <w:rFonts w:asciiTheme="majorBidi" w:hAnsiTheme="majorBidi" w:cstheme="majorBidi"/>
                <w:sz w:val="22"/>
                <w:szCs w:val="22"/>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0A7AD2" w:rsidRPr="00341278" w:rsidRDefault="000A7AD2" w:rsidP="0006261B">
            <w:pPr>
              <w:jc w:val="both"/>
              <w:rPr>
                <w:rFonts w:asciiTheme="majorBidi" w:hAnsiTheme="majorBidi" w:cstheme="majorBidi"/>
                <w:bCs/>
                <w:color w:val="000000"/>
                <w:sz w:val="22"/>
                <w:szCs w:val="22"/>
              </w:rPr>
            </w:pPr>
            <w:r w:rsidRPr="00341278">
              <w:rPr>
                <w:rFonts w:asciiTheme="majorBidi" w:hAnsiTheme="majorBidi" w:cstheme="majorBidi"/>
                <w:bCs/>
                <w:color w:val="000000"/>
                <w:sz w:val="22"/>
                <w:szCs w:val="22"/>
              </w:rPr>
              <w:t>Unit 4 - Marketing (Listening and Speaking)</w:t>
            </w:r>
          </w:p>
          <w:p w:rsidR="003B2E79" w:rsidRPr="00DE07AD" w:rsidRDefault="000A7AD2" w:rsidP="0006261B">
            <w:pPr>
              <w:bidi/>
              <w:ind w:left="3600"/>
              <w:jc w:val="both"/>
              <w:rPr>
                <w:rFonts w:asciiTheme="majorBidi" w:hAnsiTheme="majorBidi" w:cstheme="majorBidi"/>
              </w:rPr>
            </w:pPr>
            <w:r w:rsidRPr="00341278">
              <w:rPr>
                <w:rFonts w:asciiTheme="majorBidi" w:hAnsiTheme="majorBidi" w:cstheme="majorBidi"/>
                <w:bCs/>
                <w:color w:val="000000"/>
                <w:sz w:val="22"/>
                <w:szCs w:val="22"/>
              </w:rPr>
              <w:t>Unit 4 - Marketing (Reading and Writing)</w:t>
            </w:r>
          </w:p>
        </w:tc>
        <w:tc>
          <w:tcPr>
            <w:tcW w:w="1343" w:type="dxa"/>
            <w:tcBorders>
              <w:left w:val="single" w:sz="8" w:space="0" w:color="auto"/>
              <w:right w:val="single" w:sz="12" w:space="0" w:color="auto"/>
            </w:tcBorders>
            <w:vAlign w:val="center"/>
          </w:tcPr>
          <w:p w:rsidR="003B2E79" w:rsidRPr="00DE07AD" w:rsidRDefault="000A7AD2" w:rsidP="00D74EE4">
            <w:pPr>
              <w:bidi/>
              <w:jc w:val="center"/>
              <w:rPr>
                <w:rFonts w:asciiTheme="majorBidi" w:hAnsiTheme="majorBidi" w:cstheme="majorBidi"/>
              </w:rPr>
            </w:pPr>
            <w:r>
              <w:rPr>
                <w:rFonts w:asciiTheme="majorBidi" w:hAnsiTheme="majorBidi" w:cstheme="majorBidi"/>
                <w:sz w:val="22"/>
                <w:szCs w:val="22"/>
              </w:rPr>
              <w:t>12</w:t>
            </w:r>
          </w:p>
        </w:tc>
      </w:tr>
      <w:tr w:rsidR="003B2E79"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3B2E79" w:rsidRPr="005D2DDD" w:rsidRDefault="000A7AD2" w:rsidP="003B2E79">
            <w:pPr>
              <w:bidi/>
              <w:jc w:val="center"/>
              <w:rPr>
                <w:rFonts w:asciiTheme="majorBidi" w:hAnsiTheme="majorBidi" w:cstheme="majorBidi"/>
              </w:rPr>
            </w:pPr>
            <w:r w:rsidRPr="00BF376E">
              <w:rPr>
                <w:rFonts w:asciiTheme="majorBidi" w:hAnsiTheme="majorBidi" w:cstheme="majorBidi"/>
                <w:b/>
                <w:bCs/>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pPr w:leftFromText="180" w:rightFromText="180" w:vertAnchor="text" w:tblpY="1"/>
        <w:tblOverlap w:val="never"/>
        <w:tblW w:w="6313"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843"/>
        <w:gridCol w:w="2400"/>
        <w:gridCol w:w="2475"/>
        <w:gridCol w:w="2513"/>
      </w:tblGrid>
      <w:tr w:rsidR="00C91251" w:rsidRPr="005D2DDD" w:rsidTr="00434BD7">
        <w:trPr>
          <w:gridAfter w:val="1"/>
          <w:wAfter w:w="1040" w:type="pct"/>
          <w:trHeight w:val="401"/>
          <w:tblHeader/>
        </w:trPr>
        <w:tc>
          <w:tcPr>
            <w:tcW w:w="353" w:type="pct"/>
            <w:tcBorders>
              <w:bottom w:val="single" w:sz="8" w:space="0" w:color="auto"/>
            </w:tcBorders>
            <w:shd w:val="clear" w:color="auto" w:fill="B8CCE4" w:themeFill="accent1" w:themeFillTint="66"/>
            <w:vAlign w:val="center"/>
          </w:tcPr>
          <w:p w:rsidR="00C91251" w:rsidRPr="005D2DDD" w:rsidRDefault="00C91251" w:rsidP="00B34A5B">
            <w:pPr>
              <w:jc w:val="center"/>
              <w:rPr>
                <w:rFonts w:asciiTheme="majorBidi" w:hAnsiTheme="majorBidi" w:cstheme="majorBidi"/>
                <w:lang w:bidi="ar-EG"/>
              </w:rPr>
            </w:pPr>
            <w:r w:rsidRPr="007C33B7">
              <w:rPr>
                <w:rFonts w:asciiTheme="majorBidi" w:hAnsiTheme="majorBidi" w:cstheme="majorBidi"/>
                <w:b/>
                <w:bCs/>
                <w:lang w:bidi="ar-EG"/>
              </w:rPr>
              <w:t>Code</w:t>
            </w:r>
          </w:p>
        </w:tc>
        <w:tc>
          <w:tcPr>
            <w:tcW w:w="1590" w:type="pct"/>
            <w:tcBorders>
              <w:bottom w:val="single" w:sz="8" w:space="0" w:color="auto"/>
            </w:tcBorders>
            <w:shd w:val="clear" w:color="auto" w:fill="B8CCE4" w:themeFill="accent1" w:themeFillTint="66"/>
            <w:vAlign w:val="center"/>
          </w:tcPr>
          <w:p w:rsidR="00C91251" w:rsidRPr="005D2DDD" w:rsidRDefault="00C91251" w:rsidP="00B34A5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993" w:type="pct"/>
            <w:tcBorders>
              <w:bottom w:val="single" w:sz="8" w:space="0" w:color="auto"/>
            </w:tcBorders>
            <w:shd w:val="clear" w:color="auto" w:fill="B8CCE4" w:themeFill="accent1" w:themeFillTint="66"/>
            <w:vAlign w:val="center"/>
          </w:tcPr>
          <w:p w:rsidR="00C91251" w:rsidRPr="005D2DDD" w:rsidRDefault="00C91251" w:rsidP="00B34A5B">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23" w:type="pct"/>
            <w:tcBorders>
              <w:bottom w:val="single" w:sz="8" w:space="0" w:color="auto"/>
            </w:tcBorders>
            <w:shd w:val="clear" w:color="auto" w:fill="B8CCE4" w:themeFill="accent1" w:themeFillTint="66"/>
          </w:tcPr>
          <w:p w:rsidR="00C91251" w:rsidRPr="00B34A5B" w:rsidRDefault="00C91251" w:rsidP="00B34A5B">
            <w:pPr>
              <w:rPr>
                <w:rFonts w:asciiTheme="majorBidi" w:hAnsiTheme="majorBidi" w:cstheme="majorBidi"/>
                <w:b/>
                <w:bCs/>
                <w:lang w:bidi="ar-EG"/>
              </w:rPr>
            </w:pPr>
            <w:r w:rsidRPr="00B34A5B">
              <w:rPr>
                <w:rFonts w:asciiTheme="majorBidi" w:hAnsiTheme="majorBidi" w:cstheme="majorBidi"/>
                <w:b/>
                <w:bCs/>
                <w:lang w:bidi="ar-EG"/>
              </w:rPr>
              <w:t>Assessment Methods</w:t>
            </w:r>
          </w:p>
        </w:tc>
      </w:tr>
      <w:tr w:rsidR="00C91251" w:rsidRPr="005D2DDD" w:rsidTr="00B34A5B">
        <w:trPr>
          <w:gridAfter w:val="1"/>
          <w:wAfter w:w="1040" w:type="pct"/>
        </w:trPr>
        <w:tc>
          <w:tcPr>
            <w:tcW w:w="353" w:type="pct"/>
            <w:tcBorders>
              <w:top w:val="single" w:sz="8" w:space="0" w:color="auto"/>
              <w:bottom w:val="single" w:sz="4" w:space="0" w:color="auto"/>
            </w:tcBorders>
            <w:shd w:val="clear" w:color="auto" w:fill="DBE5F1" w:themeFill="accent1" w:themeFillTint="33"/>
            <w:vAlign w:val="center"/>
          </w:tcPr>
          <w:p w:rsidR="00C91251" w:rsidRPr="00C76B1F" w:rsidRDefault="00C91251" w:rsidP="00B34A5B">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3607" w:type="pct"/>
            <w:gridSpan w:val="3"/>
            <w:tcBorders>
              <w:top w:val="single" w:sz="8" w:space="0" w:color="auto"/>
              <w:bottom w:val="single" w:sz="4" w:space="0" w:color="auto"/>
            </w:tcBorders>
            <w:shd w:val="clear" w:color="auto" w:fill="DBE5F1" w:themeFill="accent1" w:themeFillTint="33"/>
          </w:tcPr>
          <w:p w:rsidR="00C91251" w:rsidRPr="00C76B1F" w:rsidRDefault="00C91251" w:rsidP="00B34A5B">
            <w:pPr>
              <w:rPr>
                <w:b/>
                <w:bCs/>
              </w:rPr>
            </w:pPr>
            <w:r w:rsidRPr="00DD0890">
              <w:rPr>
                <w:rFonts w:asciiTheme="majorBidi" w:hAnsiTheme="majorBidi" w:cstheme="majorBidi"/>
                <w:b/>
                <w:bCs/>
              </w:rPr>
              <w:t>Knowledge and Understanding</w:t>
            </w:r>
          </w:p>
        </w:tc>
      </w:tr>
      <w:tr w:rsidR="00C91251" w:rsidRPr="005D2DDD" w:rsidTr="00434BD7">
        <w:trPr>
          <w:gridAfter w:val="1"/>
          <w:wAfter w:w="1040" w:type="pct"/>
        </w:trPr>
        <w:tc>
          <w:tcPr>
            <w:tcW w:w="353" w:type="pct"/>
            <w:tcBorders>
              <w:top w:val="single"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sidRPr="00C76B1F">
              <w:rPr>
                <w:rFonts w:asciiTheme="majorBidi" w:hAnsiTheme="majorBidi" w:cstheme="majorBidi"/>
              </w:rPr>
              <w:t>1.1</w:t>
            </w:r>
          </w:p>
        </w:tc>
        <w:tc>
          <w:tcPr>
            <w:tcW w:w="1590" w:type="pct"/>
            <w:tcBorders>
              <w:top w:val="single" w:sz="4" w:space="0" w:color="auto"/>
              <w:bottom w:val="dashSmallGap" w:sz="4" w:space="0" w:color="auto"/>
            </w:tcBorders>
            <w:vAlign w:val="center"/>
          </w:tcPr>
          <w:p w:rsidR="00C91251" w:rsidRPr="00C76B1F" w:rsidRDefault="00C91251" w:rsidP="00B34A5B">
            <w:pPr>
              <w:jc w:val="lowKashida"/>
              <w:rPr>
                <w:rFonts w:asciiTheme="majorBidi" w:hAnsiTheme="majorBidi" w:cstheme="majorBidi"/>
              </w:rPr>
            </w:pPr>
            <w:r>
              <w:rPr>
                <w:rFonts w:asciiTheme="majorBidi" w:hAnsiTheme="majorBidi" w:cstheme="majorBidi"/>
              </w:rPr>
              <w:t>Enhance</w:t>
            </w:r>
            <w:r w:rsidRPr="00A031B6">
              <w:rPr>
                <w:rFonts w:asciiTheme="majorBidi" w:hAnsiTheme="majorBidi" w:cstheme="majorBidi"/>
              </w:rPr>
              <w:t xml:space="preserve"> knowledge and understanding of a wide range of vocabulary, verbs, texts, article, and passages.</w:t>
            </w:r>
          </w:p>
        </w:tc>
        <w:tc>
          <w:tcPr>
            <w:tcW w:w="993" w:type="pct"/>
            <w:tcBorders>
              <w:top w:val="single" w:sz="4" w:space="0" w:color="auto"/>
              <w:bottom w:val="dashSmallGap" w:sz="4" w:space="0" w:color="auto"/>
            </w:tcBorders>
            <w:vAlign w:val="center"/>
          </w:tcPr>
          <w:p w:rsidR="00C91251" w:rsidRPr="00DE07AD" w:rsidRDefault="00C91251" w:rsidP="00B34A5B">
            <w:pPr>
              <w:jc w:val="lowKashida"/>
              <w:rPr>
                <w:rFonts w:asciiTheme="majorBidi" w:hAnsiTheme="majorBidi" w:cstheme="majorBidi"/>
              </w:rPr>
            </w:pPr>
            <w:r w:rsidRPr="000A7AD2">
              <w:rPr>
                <w:rFonts w:asciiTheme="majorBidi" w:hAnsiTheme="majorBidi" w:cstheme="majorBidi"/>
              </w:rPr>
              <w:t>Lectures, classwork and independent homework. The communicative approach, groups and pair work, task based activities, individual mentoring.</w:t>
            </w:r>
          </w:p>
        </w:tc>
        <w:tc>
          <w:tcPr>
            <w:tcW w:w="1023" w:type="pct"/>
            <w:tcBorders>
              <w:top w:val="single" w:sz="4" w:space="0" w:color="auto"/>
              <w:bottom w:val="dashSmallGap" w:sz="4" w:space="0" w:color="auto"/>
            </w:tcBorders>
          </w:tcPr>
          <w:p w:rsidR="00C91251" w:rsidRDefault="00C91251" w:rsidP="00B34A5B">
            <w:pPr>
              <w:jc w:val="lowKashida"/>
              <w:rPr>
                <w:sz w:val="22"/>
                <w:szCs w:val="22"/>
              </w:rPr>
            </w:pPr>
          </w:p>
          <w:p w:rsidR="00C91251" w:rsidRDefault="00C91251" w:rsidP="00B34A5B">
            <w:pPr>
              <w:jc w:val="lowKashida"/>
              <w:rPr>
                <w:sz w:val="22"/>
                <w:szCs w:val="22"/>
              </w:rPr>
            </w:pPr>
          </w:p>
          <w:p w:rsidR="00C91251" w:rsidRPr="000A7AD2" w:rsidRDefault="00C91251" w:rsidP="00B34A5B">
            <w:pPr>
              <w:jc w:val="lowKashida"/>
              <w:rPr>
                <w:sz w:val="22"/>
                <w:szCs w:val="22"/>
              </w:rPr>
            </w:pPr>
            <w:r>
              <w:t>Quizzes, Midterm Exam and Final E</w:t>
            </w:r>
            <w:r w:rsidRPr="0006261B">
              <w:t>xam</w:t>
            </w:r>
          </w:p>
        </w:tc>
      </w:tr>
      <w:tr w:rsidR="00C91251" w:rsidRPr="005D2DDD" w:rsidTr="00434BD7">
        <w:trPr>
          <w:gridAfter w:val="1"/>
          <w:wAfter w:w="1040" w:type="pct"/>
        </w:trPr>
        <w:tc>
          <w:tcPr>
            <w:tcW w:w="353" w:type="pct"/>
            <w:tcBorders>
              <w:top w:val="dashSmallGap"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sidRPr="00C76B1F">
              <w:rPr>
                <w:rFonts w:asciiTheme="majorBidi" w:hAnsiTheme="majorBidi" w:cstheme="majorBidi"/>
              </w:rPr>
              <w:t>1.2</w:t>
            </w:r>
          </w:p>
        </w:tc>
        <w:tc>
          <w:tcPr>
            <w:tcW w:w="1590" w:type="pct"/>
            <w:tcBorders>
              <w:top w:val="dashSmallGap" w:sz="4" w:space="0" w:color="auto"/>
              <w:bottom w:val="dashSmallGap" w:sz="4" w:space="0" w:color="auto"/>
            </w:tcBorders>
            <w:vAlign w:val="center"/>
          </w:tcPr>
          <w:p w:rsidR="00C91251" w:rsidRPr="00C76B1F" w:rsidRDefault="00C91251" w:rsidP="00B34A5B">
            <w:pPr>
              <w:jc w:val="lowKashida"/>
              <w:rPr>
                <w:rFonts w:asciiTheme="majorBidi" w:hAnsiTheme="majorBidi" w:cstheme="majorBidi"/>
              </w:rPr>
            </w:pPr>
            <w:r w:rsidRPr="00A031B6">
              <w:t>Comprehend a variety of texts and conversations with main ideas and specific information.</w:t>
            </w:r>
          </w:p>
        </w:tc>
        <w:tc>
          <w:tcPr>
            <w:tcW w:w="993" w:type="pct"/>
            <w:tcBorders>
              <w:top w:val="dashSmallGap" w:sz="4" w:space="0" w:color="auto"/>
              <w:bottom w:val="dashSmallGap" w:sz="4" w:space="0" w:color="auto"/>
            </w:tcBorders>
            <w:vAlign w:val="center"/>
          </w:tcPr>
          <w:p w:rsidR="00C91251" w:rsidRPr="00DE07AD" w:rsidRDefault="00C91251" w:rsidP="00B34A5B">
            <w:pPr>
              <w:jc w:val="lowKashida"/>
              <w:rPr>
                <w:rFonts w:asciiTheme="majorBidi" w:hAnsiTheme="majorBidi" w:cstheme="majorBidi"/>
              </w:rPr>
            </w:pPr>
            <w:r w:rsidRPr="000A7AD2">
              <w:rPr>
                <w:rFonts w:asciiTheme="majorBidi" w:hAnsiTheme="majorBidi" w:cstheme="majorBidi"/>
              </w:rPr>
              <w:t>Lectures, classwork and independent homework. The communicative approach, groups and</w:t>
            </w:r>
            <w:r>
              <w:rPr>
                <w:rFonts w:asciiTheme="majorBidi" w:hAnsiTheme="majorBidi" w:cstheme="majorBidi"/>
              </w:rPr>
              <w:t xml:space="preserve"> </w:t>
            </w:r>
            <w:r w:rsidRPr="000A7AD2">
              <w:rPr>
                <w:rFonts w:asciiTheme="majorBidi" w:hAnsiTheme="majorBidi" w:cstheme="majorBidi"/>
              </w:rPr>
              <w:t>pair work, task based activities, individual mentoring.</w:t>
            </w:r>
          </w:p>
        </w:tc>
        <w:tc>
          <w:tcPr>
            <w:tcW w:w="1023" w:type="pct"/>
            <w:tcBorders>
              <w:top w:val="dashSmallGap" w:sz="4" w:space="0" w:color="auto"/>
              <w:bottom w:val="dashSmallGap" w:sz="4" w:space="0" w:color="auto"/>
            </w:tcBorders>
          </w:tcPr>
          <w:p w:rsidR="00C91251" w:rsidRDefault="00C91251" w:rsidP="00B34A5B">
            <w:pPr>
              <w:jc w:val="lowKashida"/>
              <w:rPr>
                <w:rFonts w:asciiTheme="majorBidi" w:hAnsiTheme="majorBidi" w:cstheme="majorBidi"/>
              </w:rPr>
            </w:pPr>
          </w:p>
          <w:p w:rsidR="00C91251" w:rsidRDefault="00C91251" w:rsidP="00B34A5B">
            <w:pPr>
              <w:jc w:val="lowKashida"/>
              <w:rPr>
                <w:rFonts w:asciiTheme="majorBidi" w:hAnsiTheme="majorBidi" w:cstheme="majorBidi"/>
              </w:rPr>
            </w:pPr>
          </w:p>
          <w:p w:rsidR="00C91251" w:rsidRPr="000A7AD2" w:rsidRDefault="00C91251" w:rsidP="00B34A5B">
            <w:pPr>
              <w:jc w:val="lowKashida"/>
              <w:rPr>
                <w:rFonts w:asciiTheme="majorBidi" w:hAnsiTheme="majorBidi" w:cstheme="majorBidi"/>
              </w:rPr>
            </w:pPr>
            <w:r>
              <w:t>Quizzes, Midterm Exam and Final E</w:t>
            </w:r>
            <w:r w:rsidRPr="0006261B">
              <w:t>xam</w:t>
            </w:r>
          </w:p>
        </w:tc>
      </w:tr>
      <w:tr w:rsidR="00C91251" w:rsidRPr="005D2DDD" w:rsidTr="00434BD7">
        <w:trPr>
          <w:gridAfter w:val="1"/>
          <w:wAfter w:w="1040" w:type="pct"/>
        </w:trPr>
        <w:tc>
          <w:tcPr>
            <w:tcW w:w="353" w:type="pct"/>
            <w:tcBorders>
              <w:top w:val="dashSmallGap" w:sz="4" w:space="0" w:color="auto"/>
              <w:bottom w:val="single" w:sz="8" w:space="0" w:color="auto"/>
            </w:tcBorders>
            <w:vAlign w:val="center"/>
          </w:tcPr>
          <w:p w:rsidR="00C91251" w:rsidRPr="00C76B1F" w:rsidRDefault="00C91251" w:rsidP="00B34A5B">
            <w:pPr>
              <w:rPr>
                <w:rFonts w:asciiTheme="majorBidi" w:hAnsiTheme="majorBidi" w:cstheme="majorBidi"/>
              </w:rPr>
            </w:pPr>
            <w:r>
              <w:rPr>
                <w:rFonts w:asciiTheme="majorBidi" w:hAnsiTheme="majorBidi" w:cstheme="majorBidi"/>
              </w:rPr>
              <w:t xml:space="preserve">   1.3</w:t>
            </w:r>
          </w:p>
        </w:tc>
        <w:tc>
          <w:tcPr>
            <w:tcW w:w="1590" w:type="pct"/>
            <w:tcBorders>
              <w:top w:val="dashSmallGap" w:sz="4" w:space="0" w:color="auto"/>
              <w:bottom w:val="single" w:sz="8" w:space="0" w:color="auto"/>
            </w:tcBorders>
          </w:tcPr>
          <w:p w:rsidR="00C91251" w:rsidRDefault="00C91251" w:rsidP="00B34A5B">
            <w:pPr>
              <w:jc w:val="lowKashida"/>
              <w:rPr>
                <w:rFonts w:asciiTheme="majorBidi" w:hAnsiTheme="majorBidi" w:cstheme="majorBidi"/>
              </w:rPr>
            </w:pPr>
          </w:p>
          <w:p w:rsidR="00C91251" w:rsidRDefault="00C91251" w:rsidP="00B34A5B">
            <w:pPr>
              <w:jc w:val="lowKashida"/>
              <w:rPr>
                <w:rFonts w:asciiTheme="majorBidi" w:hAnsiTheme="majorBidi" w:cstheme="majorBidi"/>
              </w:rPr>
            </w:pPr>
          </w:p>
          <w:p w:rsidR="00C91251" w:rsidRPr="00C76B1F" w:rsidRDefault="00C91251" w:rsidP="00B34A5B">
            <w:pPr>
              <w:jc w:val="lowKashida"/>
              <w:rPr>
                <w:rFonts w:asciiTheme="majorBidi" w:hAnsiTheme="majorBidi" w:cstheme="majorBidi"/>
              </w:rPr>
            </w:pPr>
            <w:r w:rsidRPr="00A031B6">
              <w:rPr>
                <w:rFonts w:asciiTheme="majorBidi" w:hAnsiTheme="majorBidi" w:cstheme="majorBidi"/>
              </w:rPr>
              <w:t>Develop better understanding of English language to identify mistakes and improve the process of writing.</w:t>
            </w:r>
          </w:p>
        </w:tc>
        <w:tc>
          <w:tcPr>
            <w:tcW w:w="993" w:type="pct"/>
            <w:tcBorders>
              <w:top w:val="dashSmallGap" w:sz="4" w:space="0" w:color="auto"/>
              <w:bottom w:val="single" w:sz="8" w:space="0" w:color="auto"/>
            </w:tcBorders>
            <w:vAlign w:val="center"/>
          </w:tcPr>
          <w:p w:rsidR="00C91251" w:rsidRPr="00DE07AD" w:rsidRDefault="00C91251" w:rsidP="00B34A5B">
            <w:pPr>
              <w:jc w:val="lowKashida"/>
              <w:rPr>
                <w:rFonts w:asciiTheme="majorBidi" w:hAnsiTheme="majorBidi" w:cstheme="majorBidi"/>
              </w:rPr>
            </w:pPr>
            <w:r w:rsidRPr="000A7AD2">
              <w:rPr>
                <w:rFonts w:asciiTheme="majorBidi" w:hAnsiTheme="majorBidi" w:cstheme="majorBidi"/>
              </w:rPr>
              <w:t>Lectures, classwork and independent homework. The communicative approach, groups and</w:t>
            </w:r>
            <w:r>
              <w:rPr>
                <w:rFonts w:asciiTheme="majorBidi" w:hAnsiTheme="majorBidi" w:cstheme="majorBidi"/>
              </w:rPr>
              <w:t xml:space="preserve"> </w:t>
            </w:r>
            <w:r w:rsidRPr="000A7AD2">
              <w:rPr>
                <w:rFonts w:asciiTheme="majorBidi" w:hAnsiTheme="majorBidi" w:cstheme="majorBidi"/>
              </w:rPr>
              <w:t>pair work, task based activities, individual mentoring.</w:t>
            </w:r>
          </w:p>
        </w:tc>
        <w:tc>
          <w:tcPr>
            <w:tcW w:w="1023" w:type="pct"/>
            <w:tcBorders>
              <w:top w:val="dashSmallGap" w:sz="4" w:space="0" w:color="auto"/>
              <w:bottom w:val="single" w:sz="8" w:space="0" w:color="auto"/>
            </w:tcBorders>
          </w:tcPr>
          <w:p w:rsidR="00C91251" w:rsidRDefault="00C91251" w:rsidP="00B34A5B">
            <w:pPr>
              <w:jc w:val="lowKashida"/>
              <w:rPr>
                <w:rFonts w:asciiTheme="majorBidi" w:hAnsiTheme="majorBidi" w:cstheme="majorBidi"/>
              </w:rPr>
            </w:pPr>
          </w:p>
          <w:p w:rsidR="00C91251" w:rsidRDefault="00C91251" w:rsidP="00B34A5B">
            <w:pPr>
              <w:jc w:val="lowKashida"/>
              <w:rPr>
                <w:rFonts w:asciiTheme="majorBidi" w:hAnsiTheme="majorBidi" w:cstheme="majorBidi"/>
              </w:rPr>
            </w:pPr>
          </w:p>
          <w:p w:rsidR="00C91251" w:rsidRPr="000A7AD2" w:rsidRDefault="00C91251" w:rsidP="00B34A5B">
            <w:pPr>
              <w:jc w:val="lowKashida"/>
              <w:rPr>
                <w:rFonts w:asciiTheme="majorBidi" w:hAnsiTheme="majorBidi" w:cstheme="majorBidi"/>
              </w:rPr>
            </w:pPr>
            <w:r w:rsidRPr="0006261B">
              <w:t>Q</w:t>
            </w:r>
            <w:r>
              <w:t>uizzes, Midterm Exam and Final E</w:t>
            </w:r>
            <w:r w:rsidRPr="0006261B">
              <w:t>xam</w:t>
            </w:r>
          </w:p>
        </w:tc>
      </w:tr>
      <w:tr w:rsidR="00C91251" w:rsidRPr="005D2DDD" w:rsidTr="00B34A5B">
        <w:tc>
          <w:tcPr>
            <w:tcW w:w="353" w:type="pct"/>
            <w:tcBorders>
              <w:top w:val="single" w:sz="8" w:space="0" w:color="auto"/>
              <w:bottom w:val="single" w:sz="4" w:space="0" w:color="auto"/>
            </w:tcBorders>
            <w:shd w:val="clear" w:color="auto" w:fill="DBE5F1" w:themeFill="accent1" w:themeFillTint="33"/>
            <w:vAlign w:val="center"/>
          </w:tcPr>
          <w:p w:rsidR="00C91251" w:rsidRPr="00C76B1F" w:rsidRDefault="00C91251" w:rsidP="00B34A5B">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3607" w:type="pct"/>
            <w:gridSpan w:val="3"/>
            <w:tcBorders>
              <w:top w:val="single" w:sz="8" w:space="0" w:color="auto"/>
              <w:bottom w:val="single" w:sz="4" w:space="0" w:color="auto"/>
            </w:tcBorders>
            <w:shd w:val="clear" w:color="auto" w:fill="DBE5F1" w:themeFill="accent1" w:themeFillTint="33"/>
          </w:tcPr>
          <w:p w:rsidR="00C91251" w:rsidRPr="00C76B1F" w:rsidRDefault="00C91251" w:rsidP="00B34A5B">
            <w:pPr>
              <w:rPr>
                <w:b/>
                <w:bCs/>
              </w:rPr>
            </w:pPr>
            <w:r>
              <w:rPr>
                <w:b/>
                <w:bCs/>
              </w:rPr>
              <w:t>Skill</w:t>
            </w:r>
            <w:r w:rsidR="0075730F">
              <w:rPr>
                <w:b/>
                <w:bCs/>
              </w:rPr>
              <w:t>s</w:t>
            </w:r>
          </w:p>
        </w:tc>
        <w:tc>
          <w:tcPr>
            <w:tcW w:w="1040" w:type="pct"/>
            <w:tcBorders>
              <w:top w:val="single" w:sz="4" w:space="0" w:color="auto"/>
              <w:left w:val="single" w:sz="4" w:space="0" w:color="auto"/>
              <w:bottom w:val="single" w:sz="4" w:space="0" w:color="auto"/>
            </w:tcBorders>
            <w:vAlign w:val="center"/>
          </w:tcPr>
          <w:p w:rsidR="00C91251" w:rsidRPr="005D2DDD" w:rsidRDefault="00C91251" w:rsidP="00B34A5B"/>
        </w:tc>
      </w:tr>
      <w:tr w:rsidR="00C91251" w:rsidRPr="005D2DDD" w:rsidTr="00434BD7">
        <w:trPr>
          <w:gridAfter w:val="1"/>
          <w:wAfter w:w="1040" w:type="pct"/>
        </w:trPr>
        <w:tc>
          <w:tcPr>
            <w:tcW w:w="353" w:type="pct"/>
            <w:tcBorders>
              <w:top w:val="single"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sidRPr="00C76B1F">
              <w:rPr>
                <w:rFonts w:asciiTheme="majorBidi" w:hAnsiTheme="majorBidi" w:cstheme="majorBidi"/>
              </w:rPr>
              <w:t>2.1</w:t>
            </w:r>
          </w:p>
        </w:tc>
        <w:tc>
          <w:tcPr>
            <w:tcW w:w="1590" w:type="pct"/>
            <w:tcBorders>
              <w:top w:val="single" w:sz="4" w:space="0" w:color="auto"/>
              <w:bottom w:val="dashSmallGap" w:sz="4" w:space="0" w:color="auto"/>
            </w:tcBorders>
          </w:tcPr>
          <w:p w:rsidR="00C91251" w:rsidRPr="00970EAB" w:rsidRDefault="00C91251" w:rsidP="00B34A5B">
            <w:pPr>
              <w:jc w:val="lowKashida"/>
              <w:rPr>
                <w:rFonts w:asciiTheme="majorBidi" w:hAnsiTheme="majorBidi" w:cstheme="majorBidi"/>
              </w:rPr>
            </w:pPr>
            <w:r>
              <w:rPr>
                <w:rFonts w:asciiTheme="majorBidi" w:hAnsiTheme="majorBidi" w:cstheme="majorBidi"/>
              </w:rPr>
              <w:t>Enhance Writing skill by practicing</w:t>
            </w:r>
            <w:r w:rsidRPr="00373196">
              <w:rPr>
                <w:rFonts w:asciiTheme="majorBidi" w:hAnsiTheme="majorBidi" w:cstheme="majorBidi"/>
              </w:rPr>
              <w:t xml:space="preserve"> writing narratives, </w:t>
            </w:r>
            <w:r>
              <w:rPr>
                <w:rFonts w:asciiTheme="majorBidi" w:hAnsiTheme="majorBidi" w:cstheme="majorBidi"/>
              </w:rPr>
              <w:t xml:space="preserve">response &amp; analysis, cause &amp; </w:t>
            </w:r>
            <w:r w:rsidRPr="00373196">
              <w:rPr>
                <w:rFonts w:asciiTheme="majorBidi" w:hAnsiTheme="majorBidi" w:cstheme="majorBidi"/>
              </w:rPr>
              <w:t xml:space="preserve">effect </w:t>
            </w:r>
            <w:r>
              <w:rPr>
                <w:rFonts w:asciiTheme="majorBidi" w:hAnsiTheme="majorBidi" w:cstheme="majorBidi"/>
              </w:rPr>
              <w:t>and</w:t>
            </w:r>
            <w:r w:rsidRPr="00373196">
              <w:rPr>
                <w:rFonts w:asciiTheme="majorBidi" w:hAnsiTheme="majorBidi" w:cstheme="majorBidi"/>
              </w:rPr>
              <w:t xml:space="preserve"> argumentative essay.</w:t>
            </w:r>
          </w:p>
        </w:tc>
        <w:tc>
          <w:tcPr>
            <w:tcW w:w="993" w:type="pct"/>
            <w:tcBorders>
              <w:top w:val="single" w:sz="4" w:space="0" w:color="auto"/>
              <w:bottom w:val="dashSmallGap" w:sz="4" w:space="0" w:color="auto"/>
            </w:tcBorders>
            <w:vAlign w:val="center"/>
          </w:tcPr>
          <w:p w:rsidR="00C91251" w:rsidRPr="0006261B" w:rsidRDefault="00C91251" w:rsidP="00B34A5B">
            <w:pPr>
              <w:jc w:val="lowKashida"/>
              <w:rPr>
                <w:rFonts w:asciiTheme="majorBidi" w:hAnsiTheme="majorBidi" w:cstheme="majorBidi"/>
              </w:rPr>
            </w:pPr>
            <w:r w:rsidRPr="0006261B">
              <w:t>Paragraph and essay writing</w:t>
            </w:r>
            <w:r>
              <w:t xml:space="preserve"> </w:t>
            </w:r>
            <w:r w:rsidRPr="0006261B">
              <w:t xml:space="preserve">and </w:t>
            </w:r>
            <w:r w:rsidRPr="0006261B">
              <w:rPr>
                <w:rFonts w:asciiTheme="majorBidi" w:hAnsiTheme="majorBidi" w:cstheme="majorBidi"/>
              </w:rPr>
              <w:t>practicing hook, understanding background information and creating thesis statement.</w:t>
            </w:r>
          </w:p>
        </w:tc>
        <w:tc>
          <w:tcPr>
            <w:tcW w:w="1023" w:type="pct"/>
            <w:tcBorders>
              <w:top w:val="single" w:sz="4" w:space="0" w:color="auto"/>
            </w:tcBorders>
          </w:tcPr>
          <w:p w:rsidR="00C91251" w:rsidRDefault="00C91251" w:rsidP="00B34A5B">
            <w:pPr>
              <w:jc w:val="lowKashida"/>
            </w:pPr>
          </w:p>
          <w:p w:rsidR="00C91251" w:rsidRDefault="00C91251" w:rsidP="00B34A5B">
            <w:pPr>
              <w:jc w:val="lowKashida"/>
            </w:pPr>
          </w:p>
          <w:p w:rsidR="00C91251" w:rsidRPr="0006261B" w:rsidRDefault="00C91251" w:rsidP="00B34A5B">
            <w:pPr>
              <w:jc w:val="lowKashida"/>
            </w:pPr>
            <w:r>
              <w:t>Quizzes, Midterm Exam and Final E</w:t>
            </w:r>
            <w:r w:rsidRPr="0006261B">
              <w:t>xam</w:t>
            </w:r>
          </w:p>
        </w:tc>
      </w:tr>
      <w:tr w:rsidR="00C91251" w:rsidRPr="005D2DDD" w:rsidTr="00434BD7">
        <w:trPr>
          <w:gridAfter w:val="1"/>
          <w:wAfter w:w="1040" w:type="pct"/>
        </w:trPr>
        <w:tc>
          <w:tcPr>
            <w:tcW w:w="353" w:type="pct"/>
            <w:tcBorders>
              <w:top w:val="dashSmallGap"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sidRPr="00C76B1F">
              <w:rPr>
                <w:rFonts w:asciiTheme="majorBidi" w:hAnsiTheme="majorBidi" w:cstheme="majorBidi"/>
              </w:rPr>
              <w:t>2.2</w:t>
            </w:r>
          </w:p>
        </w:tc>
        <w:tc>
          <w:tcPr>
            <w:tcW w:w="1590" w:type="pct"/>
            <w:tcBorders>
              <w:top w:val="dashSmallGap" w:sz="4" w:space="0" w:color="auto"/>
              <w:bottom w:val="dashSmallGap" w:sz="4" w:space="0" w:color="auto"/>
            </w:tcBorders>
          </w:tcPr>
          <w:p w:rsidR="00C91251" w:rsidRPr="00970EAB" w:rsidRDefault="00C91251" w:rsidP="00B34A5B">
            <w:pPr>
              <w:jc w:val="lowKashida"/>
              <w:rPr>
                <w:rFonts w:asciiTheme="majorBidi" w:hAnsiTheme="majorBidi" w:cstheme="majorBidi"/>
              </w:rPr>
            </w:pPr>
            <w:r>
              <w:rPr>
                <w:rFonts w:asciiTheme="majorBidi" w:hAnsiTheme="majorBidi" w:cstheme="majorBidi"/>
              </w:rPr>
              <w:t xml:space="preserve">Improve communicative skills and linguistic competence through a </w:t>
            </w:r>
            <w:r w:rsidRPr="00373196">
              <w:rPr>
                <w:rFonts w:asciiTheme="majorBidi" w:hAnsiTheme="majorBidi" w:cstheme="majorBidi"/>
              </w:rPr>
              <w:lastRenderedPageBreak/>
              <w:t>balance of receptive (reading &amp; listening) and productive (spe</w:t>
            </w:r>
            <w:r>
              <w:rPr>
                <w:rFonts w:asciiTheme="majorBidi" w:hAnsiTheme="majorBidi" w:cstheme="majorBidi"/>
              </w:rPr>
              <w:t>aking &amp; writing) skills - developed</w:t>
            </w:r>
            <w:r w:rsidRPr="00373196">
              <w:rPr>
                <w:rFonts w:asciiTheme="majorBidi" w:hAnsiTheme="majorBidi" w:cstheme="majorBidi"/>
              </w:rPr>
              <w:t xml:space="preserve"> through communicative classes.</w:t>
            </w:r>
          </w:p>
        </w:tc>
        <w:tc>
          <w:tcPr>
            <w:tcW w:w="993" w:type="pct"/>
            <w:tcBorders>
              <w:top w:val="dashSmallGap" w:sz="4" w:space="0" w:color="auto"/>
              <w:bottom w:val="dashSmallGap" w:sz="4" w:space="0" w:color="auto"/>
            </w:tcBorders>
            <w:vAlign w:val="center"/>
          </w:tcPr>
          <w:p w:rsidR="00C91251" w:rsidRPr="00970EAB" w:rsidRDefault="00C91251" w:rsidP="00B34A5B">
            <w:pPr>
              <w:jc w:val="lowKashida"/>
              <w:rPr>
                <w:rFonts w:asciiTheme="majorBidi" w:hAnsiTheme="majorBidi" w:cstheme="majorBidi"/>
              </w:rPr>
            </w:pPr>
            <w:r w:rsidRPr="00970EAB">
              <w:rPr>
                <w:rFonts w:asciiTheme="majorBidi" w:hAnsiTheme="majorBidi" w:cstheme="majorBidi"/>
              </w:rPr>
              <w:lastRenderedPageBreak/>
              <w:t>Group discussions</w:t>
            </w:r>
            <w:r>
              <w:rPr>
                <w:rFonts w:asciiTheme="majorBidi" w:hAnsiTheme="majorBidi" w:cstheme="majorBidi"/>
              </w:rPr>
              <w:t xml:space="preserve">, presentations, group </w:t>
            </w:r>
            <w:r>
              <w:rPr>
                <w:rFonts w:asciiTheme="majorBidi" w:hAnsiTheme="majorBidi" w:cstheme="majorBidi"/>
              </w:rPr>
              <w:lastRenderedPageBreak/>
              <w:t>projects and pair work</w:t>
            </w:r>
            <w:r w:rsidRPr="00970EAB">
              <w:rPr>
                <w:rFonts w:asciiTheme="majorBidi" w:hAnsiTheme="majorBidi" w:cstheme="majorBidi"/>
              </w:rPr>
              <w:t>.</w:t>
            </w:r>
          </w:p>
        </w:tc>
        <w:tc>
          <w:tcPr>
            <w:tcW w:w="1023" w:type="pct"/>
          </w:tcPr>
          <w:p w:rsidR="00C91251" w:rsidRPr="00DE07AD" w:rsidRDefault="00C91251" w:rsidP="00B34A5B">
            <w:pPr>
              <w:jc w:val="lowKashida"/>
              <w:rPr>
                <w:rFonts w:asciiTheme="majorBidi" w:hAnsiTheme="majorBidi" w:cstheme="majorBidi"/>
              </w:rPr>
            </w:pPr>
            <w:r>
              <w:lastRenderedPageBreak/>
              <w:t>Quizzes, Midterm Exam and Final E</w:t>
            </w:r>
            <w:r w:rsidRPr="0006261B">
              <w:t>xam</w:t>
            </w:r>
          </w:p>
        </w:tc>
      </w:tr>
      <w:tr w:rsidR="00C91251" w:rsidRPr="005D2DDD" w:rsidTr="00434BD7">
        <w:trPr>
          <w:gridAfter w:val="1"/>
          <w:wAfter w:w="1040" w:type="pct"/>
        </w:trPr>
        <w:tc>
          <w:tcPr>
            <w:tcW w:w="353" w:type="pct"/>
            <w:tcBorders>
              <w:top w:val="dashSmallGap" w:sz="4" w:space="0" w:color="auto"/>
              <w:bottom w:val="single" w:sz="8" w:space="0" w:color="auto"/>
            </w:tcBorders>
            <w:vAlign w:val="center"/>
          </w:tcPr>
          <w:p w:rsidR="00C91251" w:rsidRPr="00C76B1F" w:rsidRDefault="00C91251" w:rsidP="00B34A5B">
            <w:pPr>
              <w:rPr>
                <w:rFonts w:asciiTheme="majorBidi" w:hAnsiTheme="majorBidi" w:cstheme="majorBidi"/>
              </w:rPr>
            </w:pPr>
            <w:r>
              <w:rPr>
                <w:rFonts w:asciiTheme="majorBidi" w:hAnsiTheme="majorBidi" w:cstheme="majorBidi"/>
              </w:rPr>
              <w:lastRenderedPageBreak/>
              <w:t xml:space="preserve">   2.3</w:t>
            </w:r>
          </w:p>
        </w:tc>
        <w:tc>
          <w:tcPr>
            <w:tcW w:w="1590" w:type="pct"/>
            <w:tcBorders>
              <w:top w:val="dashSmallGap" w:sz="4" w:space="0" w:color="auto"/>
              <w:bottom w:val="single" w:sz="8" w:space="0" w:color="auto"/>
            </w:tcBorders>
          </w:tcPr>
          <w:p w:rsidR="00C91251" w:rsidRPr="00970EAB" w:rsidRDefault="00C91251" w:rsidP="00B34A5B">
            <w:pPr>
              <w:jc w:val="lowKashida"/>
              <w:rPr>
                <w:rFonts w:asciiTheme="majorBidi" w:hAnsiTheme="majorBidi" w:cstheme="majorBidi"/>
              </w:rPr>
            </w:pPr>
            <w:r>
              <w:rPr>
                <w:rFonts w:asciiTheme="majorBidi" w:hAnsiTheme="majorBidi" w:cstheme="majorBidi"/>
              </w:rPr>
              <w:t>Polish Reading skill and comprehension by paraphrasing</w:t>
            </w:r>
            <w:r w:rsidRPr="00373196">
              <w:rPr>
                <w:rFonts w:asciiTheme="majorBidi" w:hAnsiTheme="majorBidi" w:cstheme="majorBidi"/>
              </w:rPr>
              <w:t xml:space="preserve"> ideas, infer</w:t>
            </w:r>
            <w:r>
              <w:rPr>
                <w:rFonts w:asciiTheme="majorBidi" w:hAnsiTheme="majorBidi" w:cstheme="majorBidi"/>
              </w:rPr>
              <w:t>ring</w:t>
            </w:r>
            <w:r w:rsidRPr="00373196">
              <w:rPr>
                <w:rFonts w:asciiTheme="majorBidi" w:hAnsiTheme="majorBidi" w:cstheme="majorBidi"/>
              </w:rPr>
              <w:t xml:space="preserve"> an author’s intention or opinion within a CEFR B2 reading passage and detect p</w:t>
            </w:r>
            <w:r>
              <w:rPr>
                <w:rFonts w:asciiTheme="majorBidi" w:hAnsiTheme="majorBidi" w:cstheme="majorBidi"/>
              </w:rPr>
              <w:t>urpose by practicing self-study.</w:t>
            </w:r>
          </w:p>
        </w:tc>
        <w:tc>
          <w:tcPr>
            <w:tcW w:w="993" w:type="pct"/>
            <w:tcBorders>
              <w:top w:val="dashSmallGap" w:sz="4" w:space="0" w:color="auto"/>
              <w:bottom w:val="single" w:sz="8" w:space="0" w:color="auto"/>
            </w:tcBorders>
            <w:vAlign w:val="center"/>
          </w:tcPr>
          <w:p w:rsidR="00C91251" w:rsidRPr="00970EAB" w:rsidRDefault="00C91251" w:rsidP="00B34A5B">
            <w:pPr>
              <w:jc w:val="lowKashida"/>
              <w:rPr>
                <w:rFonts w:asciiTheme="majorBidi" w:hAnsiTheme="majorBidi" w:cstheme="majorBidi"/>
              </w:rPr>
            </w:pPr>
            <w:r w:rsidRPr="000A7AD2">
              <w:rPr>
                <w:rFonts w:asciiTheme="majorBidi" w:hAnsiTheme="majorBidi" w:cstheme="majorBidi"/>
              </w:rPr>
              <w:t>Lectures, classwork and indepen</w:t>
            </w:r>
            <w:r>
              <w:rPr>
                <w:rFonts w:asciiTheme="majorBidi" w:hAnsiTheme="majorBidi" w:cstheme="majorBidi"/>
              </w:rPr>
              <w:t xml:space="preserve">dent homework, </w:t>
            </w:r>
            <w:r w:rsidRPr="000A7AD2">
              <w:rPr>
                <w:rFonts w:asciiTheme="majorBidi" w:hAnsiTheme="majorBidi" w:cstheme="majorBidi"/>
              </w:rPr>
              <w:t>task based activities, individual mentoring.</w:t>
            </w:r>
          </w:p>
        </w:tc>
        <w:tc>
          <w:tcPr>
            <w:tcW w:w="1023" w:type="pct"/>
            <w:tcBorders>
              <w:bottom w:val="single" w:sz="8" w:space="0" w:color="auto"/>
            </w:tcBorders>
          </w:tcPr>
          <w:p w:rsidR="00C91251" w:rsidRPr="00DE07AD" w:rsidRDefault="00C91251" w:rsidP="00B34A5B">
            <w:pPr>
              <w:jc w:val="lowKashida"/>
              <w:rPr>
                <w:rFonts w:asciiTheme="majorBidi" w:hAnsiTheme="majorBidi" w:cstheme="majorBidi"/>
              </w:rPr>
            </w:pPr>
            <w:r>
              <w:t>Quizzes, Midterm Exam and Final E</w:t>
            </w:r>
            <w:r w:rsidRPr="0006261B">
              <w:t>xam</w:t>
            </w:r>
          </w:p>
        </w:tc>
      </w:tr>
      <w:tr w:rsidR="00C91251" w:rsidRPr="005D2DDD" w:rsidTr="00434BD7">
        <w:trPr>
          <w:gridAfter w:val="1"/>
          <w:wAfter w:w="1040" w:type="pct"/>
        </w:trPr>
        <w:tc>
          <w:tcPr>
            <w:tcW w:w="353" w:type="pct"/>
            <w:tcBorders>
              <w:top w:val="dashSmallGap" w:sz="4" w:space="0" w:color="auto"/>
              <w:bottom w:val="single" w:sz="8" w:space="0" w:color="auto"/>
            </w:tcBorders>
            <w:vAlign w:val="center"/>
          </w:tcPr>
          <w:p w:rsidR="00C91251" w:rsidRDefault="00C91251" w:rsidP="00B34A5B">
            <w:pPr>
              <w:rPr>
                <w:rFonts w:asciiTheme="majorBidi" w:hAnsiTheme="majorBidi" w:cstheme="majorBidi"/>
              </w:rPr>
            </w:pPr>
            <w:r>
              <w:rPr>
                <w:rFonts w:asciiTheme="majorBidi" w:hAnsiTheme="majorBidi" w:cstheme="majorBidi"/>
              </w:rPr>
              <w:t xml:space="preserve">   2.4</w:t>
            </w:r>
          </w:p>
        </w:tc>
        <w:tc>
          <w:tcPr>
            <w:tcW w:w="1590" w:type="pct"/>
            <w:tcBorders>
              <w:top w:val="dashSmallGap" w:sz="4" w:space="0" w:color="auto"/>
              <w:bottom w:val="single" w:sz="8" w:space="0" w:color="auto"/>
            </w:tcBorders>
          </w:tcPr>
          <w:p w:rsidR="00C91251" w:rsidRPr="00970EAB" w:rsidRDefault="00C91251" w:rsidP="00B34A5B">
            <w:pPr>
              <w:jc w:val="lowKashida"/>
              <w:rPr>
                <w:rFonts w:asciiTheme="majorBidi" w:hAnsiTheme="majorBidi" w:cstheme="majorBidi"/>
              </w:rPr>
            </w:pPr>
            <w:r>
              <w:rPr>
                <w:rFonts w:asciiTheme="majorBidi" w:hAnsiTheme="majorBidi" w:cstheme="majorBidi"/>
              </w:rPr>
              <w:t>Develop</w:t>
            </w:r>
            <w:r w:rsidRPr="00373196">
              <w:rPr>
                <w:rFonts w:asciiTheme="majorBidi" w:hAnsiTheme="majorBidi" w:cstheme="majorBidi"/>
              </w:rPr>
              <w:t xml:space="preserve"> critical thinkin</w:t>
            </w:r>
            <w:r>
              <w:rPr>
                <w:rFonts w:asciiTheme="majorBidi" w:hAnsiTheme="majorBidi" w:cstheme="majorBidi"/>
              </w:rPr>
              <w:t>g and problem solving skills</w:t>
            </w:r>
            <w:r w:rsidRPr="00373196">
              <w:rPr>
                <w:rFonts w:asciiTheme="majorBidi" w:hAnsiTheme="majorBidi" w:cstheme="majorBidi"/>
              </w:rPr>
              <w:t xml:space="preserve"> while doing LSRW</w:t>
            </w:r>
            <w:r>
              <w:rPr>
                <w:rFonts w:asciiTheme="majorBidi" w:hAnsiTheme="majorBidi" w:cstheme="majorBidi"/>
              </w:rPr>
              <w:t xml:space="preserve"> activities</w:t>
            </w:r>
            <w:r w:rsidRPr="00373196">
              <w:rPr>
                <w:rFonts w:asciiTheme="majorBidi" w:hAnsiTheme="majorBidi" w:cstheme="majorBidi"/>
              </w:rPr>
              <w:t>.</w:t>
            </w:r>
          </w:p>
        </w:tc>
        <w:tc>
          <w:tcPr>
            <w:tcW w:w="993" w:type="pct"/>
            <w:tcBorders>
              <w:top w:val="dashSmallGap" w:sz="4" w:space="0" w:color="auto"/>
              <w:bottom w:val="single" w:sz="8" w:space="0" w:color="auto"/>
            </w:tcBorders>
            <w:vAlign w:val="center"/>
          </w:tcPr>
          <w:p w:rsidR="00C91251" w:rsidRDefault="00C91251" w:rsidP="00B34A5B">
            <w:pPr>
              <w:jc w:val="lowKashida"/>
            </w:pPr>
            <w:r>
              <w:t xml:space="preserve">Games, </w:t>
            </w:r>
            <w:r w:rsidRPr="00970EAB">
              <w:t>challenges</w:t>
            </w:r>
          </w:p>
          <w:p w:rsidR="00C91251" w:rsidRPr="00970EAB" w:rsidRDefault="00C91251" w:rsidP="00B34A5B">
            <w:pPr>
              <w:jc w:val="lowKashida"/>
            </w:pPr>
            <w:r>
              <w:t>and class activities</w:t>
            </w:r>
          </w:p>
        </w:tc>
        <w:tc>
          <w:tcPr>
            <w:tcW w:w="1023" w:type="pct"/>
            <w:tcBorders>
              <w:bottom w:val="single" w:sz="8" w:space="0" w:color="auto"/>
            </w:tcBorders>
          </w:tcPr>
          <w:p w:rsidR="00C91251" w:rsidRPr="0006261B" w:rsidRDefault="00C91251" w:rsidP="00B34A5B">
            <w:pPr>
              <w:jc w:val="lowKashida"/>
            </w:pPr>
            <w:r>
              <w:t>Quizzes, Midterm Exam and Final E</w:t>
            </w:r>
            <w:r w:rsidRPr="0006261B">
              <w:t>xam</w:t>
            </w:r>
          </w:p>
        </w:tc>
      </w:tr>
      <w:tr w:rsidR="00C91251" w:rsidRPr="005D2DDD" w:rsidTr="00B34A5B">
        <w:trPr>
          <w:gridAfter w:val="1"/>
          <w:wAfter w:w="1040" w:type="pct"/>
        </w:trPr>
        <w:tc>
          <w:tcPr>
            <w:tcW w:w="353" w:type="pct"/>
            <w:tcBorders>
              <w:top w:val="single" w:sz="8" w:space="0" w:color="auto"/>
              <w:bottom w:val="single" w:sz="4" w:space="0" w:color="auto"/>
            </w:tcBorders>
            <w:shd w:val="clear" w:color="auto" w:fill="DBE5F1" w:themeFill="accent1" w:themeFillTint="33"/>
            <w:vAlign w:val="center"/>
          </w:tcPr>
          <w:p w:rsidR="00C91251" w:rsidRPr="00C76B1F" w:rsidRDefault="00C91251" w:rsidP="00B34A5B">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3607" w:type="pct"/>
            <w:gridSpan w:val="3"/>
            <w:tcBorders>
              <w:top w:val="single" w:sz="8" w:space="0" w:color="auto"/>
              <w:bottom w:val="single" w:sz="4" w:space="0" w:color="auto"/>
            </w:tcBorders>
            <w:shd w:val="clear" w:color="auto" w:fill="DBE5F1" w:themeFill="accent1" w:themeFillTint="33"/>
          </w:tcPr>
          <w:p w:rsidR="00C91251" w:rsidRPr="00C76B1F" w:rsidRDefault="00C91251" w:rsidP="00B34A5B">
            <w:pPr>
              <w:rPr>
                <w:rFonts w:asciiTheme="majorBidi" w:hAnsiTheme="majorBidi" w:cstheme="majorBidi"/>
                <w:b/>
                <w:bCs/>
              </w:rPr>
            </w:pPr>
            <w:r>
              <w:rPr>
                <w:rFonts w:asciiTheme="majorBidi" w:hAnsiTheme="majorBidi" w:cstheme="majorBidi"/>
                <w:b/>
                <w:bCs/>
              </w:rPr>
              <w:t>Value</w:t>
            </w:r>
            <w:r w:rsidR="00B34A5B">
              <w:rPr>
                <w:rFonts w:asciiTheme="majorBidi" w:hAnsiTheme="majorBidi" w:cstheme="majorBidi"/>
                <w:b/>
                <w:bCs/>
              </w:rPr>
              <w:t>s</w:t>
            </w:r>
          </w:p>
        </w:tc>
      </w:tr>
      <w:tr w:rsidR="00C91251" w:rsidRPr="005D2DDD" w:rsidTr="00434BD7">
        <w:trPr>
          <w:gridAfter w:val="1"/>
          <w:wAfter w:w="1040" w:type="pct"/>
        </w:trPr>
        <w:tc>
          <w:tcPr>
            <w:tcW w:w="353" w:type="pct"/>
            <w:tcBorders>
              <w:top w:val="single"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sidRPr="00C76B1F">
              <w:rPr>
                <w:rFonts w:asciiTheme="majorBidi" w:hAnsiTheme="majorBidi" w:cstheme="majorBidi"/>
              </w:rPr>
              <w:t>3.1</w:t>
            </w:r>
          </w:p>
        </w:tc>
        <w:tc>
          <w:tcPr>
            <w:tcW w:w="1590" w:type="pct"/>
            <w:tcBorders>
              <w:top w:val="single" w:sz="4" w:space="0" w:color="auto"/>
              <w:bottom w:val="dashSmallGap" w:sz="4" w:space="0" w:color="auto"/>
            </w:tcBorders>
          </w:tcPr>
          <w:p w:rsidR="00C91251" w:rsidRPr="00C76B1F" w:rsidRDefault="00C91251" w:rsidP="00B34A5B">
            <w:pPr>
              <w:jc w:val="lowKashida"/>
              <w:rPr>
                <w:rFonts w:asciiTheme="majorBidi" w:hAnsiTheme="majorBidi" w:cstheme="majorBidi"/>
              </w:rPr>
            </w:pPr>
            <w:r w:rsidRPr="00A031B6">
              <w:t>Learn academic values and ethics while working and learning in a communicative class.</w:t>
            </w:r>
          </w:p>
        </w:tc>
        <w:tc>
          <w:tcPr>
            <w:tcW w:w="993" w:type="pct"/>
            <w:tcBorders>
              <w:top w:val="single" w:sz="4" w:space="0" w:color="auto"/>
              <w:bottom w:val="dashSmallGap" w:sz="4" w:space="0" w:color="auto"/>
            </w:tcBorders>
            <w:vAlign w:val="center"/>
          </w:tcPr>
          <w:p w:rsidR="00C91251" w:rsidRPr="00960635" w:rsidRDefault="00C91251" w:rsidP="00B34A5B">
            <w:pPr>
              <w:jc w:val="lowKashida"/>
              <w:rPr>
                <w:rFonts w:asciiTheme="majorBidi" w:hAnsiTheme="majorBidi" w:cstheme="majorBidi"/>
              </w:rPr>
            </w:pPr>
            <w:r>
              <w:rPr>
                <w:rFonts w:asciiTheme="majorBidi" w:hAnsiTheme="majorBidi" w:cstheme="majorBidi"/>
                <w:sz w:val="22"/>
                <w:szCs w:val="22"/>
              </w:rPr>
              <w:t>Team and individual mentoring</w:t>
            </w:r>
            <w:r w:rsidRPr="00960635">
              <w:t xml:space="preserve"> </w:t>
            </w:r>
            <w:r>
              <w:t xml:space="preserve">and maintaining a positive atmosphere in class </w:t>
            </w:r>
          </w:p>
        </w:tc>
        <w:tc>
          <w:tcPr>
            <w:tcW w:w="1023" w:type="pct"/>
            <w:tcBorders>
              <w:top w:val="single" w:sz="4" w:space="0" w:color="auto"/>
              <w:bottom w:val="dashSmallGap" w:sz="4" w:space="0" w:color="auto"/>
            </w:tcBorders>
          </w:tcPr>
          <w:p w:rsidR="00C91251" w:rsidRDefault="00C91251" w:rsidP="00B34A5B">
            <w:pPr>
              <w:jc w:val="lowKashida"/>
              <w:rPr>
                <w:rFonts w:asciiTheme="majorBidi" w:hAnsiTheme="majorBidi" w:cstheme="majorBidi"/>
              </w:rPr>
            </w:pPr>
            <w:r>
              <w:rPr>
                <w:rFonts w:asciiTheme="majorBidi" w:hAnsiTheme="majorBidi" w:cstheme="majorBidi"/>
              </w:rPr>
              <w:t>Task-based Assignments and group drills</w:t>
            </w:r>
          </w:p>
        </w:tc>
      </w:tr>
      <w:tr w:rsidR="00C91251" w:rsidRPr="005D2DDD" w:rsidTr="00434BD7">
        <w:trPr>
          <w:gridAfter w:val="1"/>
          <w:wAfter w:w="1040" w:type="pct"/>
        </w:trPr>
        <w:tc>
          <w:tcPr>
            <w:tcW w:w="353" w:type="pct"/>
            <w:tcBorders>
              <w:top w:val="dashSmallGap"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sidRPr="00C76B1F">
              <w:rPr>
                <w:rFonts w:asciiTheme="majorBidi" w:hAnsiTheme="majorBidi" w:cstheme="majorBidi"/>
              </w:rPr>
              <w:t>3.2</w:t>
            </w:r>
          </w:p>
        </w:tc>
        <w:tc>
          <w:tcPr>
            <w:tcW w:w="1590" w:type="pct"/>
            <w:tcBorders>
              <w:top w:val="dashSmallGap" w:sz="4" w:space="0" w:color="auto"/>
              <w:bottom w:val="dashSmallGap" w:sz="4" w:space="0" w:color="auto"/>
            </w:tcBorders>
          </w:tcPr>
          <w:p w:rsidR="00C91251" w:rsidRPr="00C76B1F" w:rsidRDefault="00C91251" w:rsidP="00B34A5B">
            <w:pPr>
              <w:jc w:val="lowKashida"/>
              <w:rPr>
                <w:rFonts w:asciiTheme="majorBidi" w:hAnsiTheme="majorBidi" w:cstheme="majorBidi"/>
              </w:rPr>
            </w:pPr>
            <w:r w:rsidRPr="00A031B6">
              <w:t>Develop a balanced and responsible attitude both in individual capacity and teamwork</w:t>
            </w:r>
            <w:r>
              <w:t>.</w:t>
            </w:r>
          </w:p>
        </w:tc>
        <w:tc>
          <w:tcPr>
            <w:tcW w:w="993" w:type="pct"/>
            <w:tcBorders>
              <w:top w:val="dashSmallGap" w:sz="4" w:space="0" w:color="auto"/>
              <w:bottom w:val="dashSmallGap" w:sz="4" w:space="0" w:color="auto"/>
            </w:tcBorders>
            <w:vAlign w:val="center"/>
          </w:tcPr>
          <w:p w:rsidR="00C91251" w:rsidRPr="00DE07AD" w:rsidRDefault="00C91251" w:rsidP="00B34A5B">
            <w:pPr>
              <w:jc w:val="lowKashida"/>
              <w:rPr>
                <w:rFonts w:asciiTheme="majorBidi" w:hAnsiTheme="majorBidi" w:cstheme="majorBidi"/>
              </w:rPr>
            </w:pPr>
            <w:r>
              <w:rPr>
                <w:rFonts w:asciiTheme="majorBidi" w:hAnsiTheme="majorBidi" w:cstheme="majorBidi"/>
                <w:sz w:val="22"/>
                <w:szCs w:val="22"/>
              </w:rPr>
              <w:t xml:space="preserve">Team and individual mentoring and defusing responsibilities </w:t>
            </w:r>
          </w:p>
        </w:tc>
        <w:tc>
          <w:tcPr>
            <w:tcW w:w="1023" w:type="pct"/>
            <w:tcBorders>
              <w:top w:val="dashSmallGap" w:sz="4" w:space="0" w:color="auto"/>
              <w:bottom w:val="dashSmallGap" w:sz="4" w:space="0" w:color="auto"/>
            </w:tcBorders>
          </w:tcPr>
          <w:p w:rsidR="00C91251" w:rsidRDefault="00C91251" w:rsidP="00B34A5B">
            <w:pPr>
              <w:jc w:val="lowKashida"/>
              <w:rPr>
                <w:rFonts w:asciiTheme="majorBidi" w:hAnsiTheme="majorBidi" w:cstheme="majorBidi"/>
              </w:rPr>
            </w:pPr>
            <w:r>
              <w:rPr>
                <w:rFonts w:asciiTheme="majorBidi" w:hAnsiTheme="majorBidi" w:cstheme="majorBidi"/>
              </w:rPr>
              <w:t>Assignments and group projects</w:t>
            </w:r>
          </w:p>
        </w:tc>
      </w:tr>
      <w:tr w:rsidR="00C91251" w:rsidRPr="005D2DDD" w:rsidTr="00434BD7">
        <w:trPr>
          <w:gridAfter w:val="1"/>
          <w:wAfter w:w="1040" w:type="pct"/>
        </w:trPr>
        <w:tc>
          <w:tcPr>
            <w:tcW w:w="353" w:type="pct"/>
            <w:tcBorders>
              <w:top w:val="dashSmallGap" w:sz="4" w:space="0" w:color="auto"/>
              <w:bottom w:val="dashSmallGap" w:sz="4" w:space="0" w:color="auto"/>
            </w:tcBorders>
            <w:vAlign w:val="center"/>
          </w:tcPr>
          <w:p w:rsidR="00C91251" w:rsidRPr="00C76B1F" w:rsidRDefault="00C91251" w:rsidP="00B34A5B">
            <w:pPr>
              <w:jc w:val="center"/>
              <w:rPr>
                <w:rFonts w:asciiTheme="majorBidi" w:hAnsiTheme="majorBidi" w:cstheme="majorBidi"/>
              </w:rPr>
            </w:pPr>
            <w:r>
              <w:rPr>
                <w:rFonts w:asciiTheme="majorBidi" w:hAnsiTheme="majorBidi" w:cstheme="majorBidi"/>
              </w:rPr>
              <w:t>3.3</w:t>
            </w:r>
          </w:p>
        </w:tc>
        <w:tc>
          <w:tcPr>
            <w:tcW w:w="1590" w:type="pct"/>
            <w:tcBorders>
              <w:top w:val="dashSmallGap" w:sz="4" w:space="0" w:color="auto"/>
              <w:bottom w:val="dashSmallGap" w:sz="4" w:space="0" w:color="auto"/>
            </w:tcBorders>
          </w:tcPr>
          <w:p w:rsidR="00C91251" w:rsidRPr="00C76B1F" w:rsidRDefault="00C91251" w:rsidP="00B34A5B">
            <w:pPr>
              <w:jc w:val="lowKashida"/>
              <w:rPr>
                <w:rFonts w:asciiTheme="majorBidi" w:hAnsiTheme="majorBidi" w:cstheme="majorBidi"/>
              </w:rPr>
            </w:pPr>
            <w:r w:rsidRPr="00A031B6">
              <w:rPr>
                <w:rFonts w:asciiTheme="majorBidi" w:hAnsiTheme="majorBidi" w:cstheme="majorBidi"/>
              </w:rPr>
              <w:t>Develop a good social behavior continuing self-learning and independence by understanding cross cultural skills, perceptions, gestures, family, and community dynamics from different texts and writing activities.</w:t>
            </w:r>
          </w:p>
        </w:tc>
        <w:tc>
          <w:tcPr>
            <w:tcW w:w="993" w:type="pct"/>
            <w:tcBorders>
              <w:top w:val="dashSmallGap" w:sz="4" w:space="0" w:color="auto"/>
              <w:bottom w:val="dashSmallGap" w:sz="4" w:space="0" w:color="auto"/>
            </w:tcBorders>
            <w:vAlign w:val="center"/>
          </w:tcPr>
          <w:p w:rsidR="00C91251" w:rsidRPr="00DE07AD" w:rsidRDefault="00C91251" w:rsidP="00B34A5B">
            <w:pPr>
              <w:jc w:val="lowKashida"/>
              <w:rPr>
                <w:rFonts w:asciiTheme="majorBidi" w:hAnsiTheme="majorBidi" w:cstheme="majorBidi"/>
              </w:rPr>
            </w:pPr>
            <w:r>
              <w:rPr>
                <w:rFonts w:asciiTheme="majorBidi" w:hAnsiTheme="majorBidi" w:cstheme="majorBidi"/>
              </w:rPr>
              <w:t xml:space="preserve">individual and group mentoring and counselling </w:t>
            </w:r>
          </w:p>
        </w:tc>
        <w:tc>
          <w:tcPr>
            <w:tcW w:w="1023" w:type="pct"/>
            <w:tcBorders>
              <w:top w:val="dashSmallGap" w:sz="4" w:space="0" w:color="auto"/>
              <w:bottom w:val="dashSmallGap" w:sz="4" w:space="0" w:color="auto"/>
            </w:tcBorders>
          </w:tcPr>
          <w:p w:rsidR="00C91251" w:rsidRDefault="00C91251" w:rsidP="00B34A5B">
            <w:pPr>
              <w:jc w:val="lowKashida"/>
              <w:rPr>
                <w:rFonts w:asciiTheme="majorBidi" w:hAnsiTheme="majorBidi" w:cstheme="majorBidi"/>
              </w:rPr>
            </w:pPr>
          </w:p>
          <w:p w:rsidR="00C91251" w:rsidRDefault="00C91251" w:rsidP="00B34A5B">
            <w:pPr>
              <w:jc w:val="lowKashida"/>
              <w:rPr>
                <w:rFonts w:asciiTheme="majorBidi" w:hAnsiTheme="majorBidi" w:cstheme="majorBidi"/>
              </w:rPr>
            </w:pPr>
          </w:p>
          <w:p w:rsidR="00C91251" w:rsidRDefault="00C91251" w:rsidP="00B34A5B">
            <w:pPr>
              <w:jc w:val="lowKashida"/>
              <w:rPr>
                <w:rFonts w:asciiTheme="majorBidi" w:hAnsiTheme="majorBidi" w:cstheme="majorBidi"/>
              </w:rPr>
            </w:pPr>
            <w:r>
              <w:rPr>
                <w:rFonts w:asciiTheme="majorBidi" w:hAnsiTheme="majorBidi" w:cstheme="majorBidi"/>
              </w:rPr>
              <w:t>Assessments and Feedback forums</w:t>
            </w:r>
          </w:p>
        </w:tc>
      </w:tr>
      <w:tr w:rsidR="00C91251" w:rsidRPr="005D2DDD" w:rsidTr="00434BD7">
        <w:trPr>
          <w:gridAfter w:val="1"/>
          <w:wAfter w:w="1040" w:type="pct"/>
        </w:trPr>
        <w:tc>
          <w:tcPr>
            <w:tcW w:w="353" w:type="pct"/>
            <w:tcBorders>
              <w:top w:val="dashSmallGap" w:sz="4" w:space="0" w:color="auto"/>
              <w:bottom w:val="single" w:sz="12" w:space="0" w:color="auto"/>
            </w:tcBorders>
            <w:vAlign w:val="center"/>
          </w:tcPr>
          <w:p w:rsidR="00C91251" w:rsidRDefault="00C91251" w:rsidP="00B34A5B">
            <w:pPr>
              <w:jc w:val="center"/>
              <w:rPr>
                <w:rFonts w:asciiTheme="majorBidi" w:hAnsiTheme="majorBidi" w:cstheme="majorBidi"/>
              </w:rPr>
            </w:pPr>
            <w:r>
              <w:rPr>
                <w:rFonts w:asciiTheme="majorBidi" w:hAnsiTheme="majorBidi" w:cstheme="majorBidi"/>
              </w:rPr>
              <w:t>3.4</w:t>
            </w:r>
          </w:p>
        </w:tc>
        <w:tc>
          <w:tcPr>
            <w:tcW w:w="1590" w:type="pct"/>
            <w:tcBorders>
              <w:top w:val="dashSmallGap" w:sz="4" w:space="0" w:color="auto"/>
              <w:bottom w:val="single" w:sz="12" w:space="0" w:color="auto"/>
            </w:tcBorders>
            <w:vAlign w:val="center"/>
          </w:tcPr>
          <w:p w:rsidR="00C91251" w:rsidRPr="00A031B6" w:rsidRDefault="00C91251" w:rsidP="00B34A5B">
            <w:pPr>
              <w:jc w:val="lowKashida"/>
              <w:rPr>
                <w:rFonts w:asciiTheme="majorBidi" w:hAnsiTheme="majorBidi" w:cstheme="majorBidi"/>
              </w:rPr>
            </w:pPr>
            <w:r>
              <w:rPr>
                <w:rFonts w:asciiTheme="majorBidi" w:hAnsiTheme="majorBidi" w:cstheme="majorBidi"/>
              </w:rPr>
              <w:t>Display self-directed and collaborative learning in pairs or groups.</w:t>
            </w:r>
          </w:p>
        </w:tc>
        <w:tc>
          <w:tcPr>
            <w:tcW w:w="993" w:type="pct"/>
            <w:tcBorders>
              <w:top w:val="dashSmallGap" w:sz="4" w:space="0" w:color="auto"/>
              <w:bottom w:val="single" w:sz="12" w:space="0" w:color="auto"/>
            </w:tcBorders>
            <w:vAlign w:val="center"/>
          </w:tcPr>
          <w:p w:rsidR="00C91251" w:rsidRDefault="00C91251" w:rsidP="00B34A5B">
            <w:pPr>
              <w:jc w:val="lowKashida"/>
              <w:rPr>
                <w:rFonts w:asciiTheme="majorBidi" w:hAnsiTheme="majorBidi" w:cstheme="majorBidi"/>
              </w:rPr>
            </w:pPr>
            <w:r>
              <w:rPr>
                <w:rFonts w:asciiTheme="majorBidi" w:hAnsiTheme="majorBidi" w:cstheme="majorBidi"/>
              </w:rPr>
              <w:t>Pair work and group projects</w:t>
            </w:r>
          </w:p>
        </w:tc>
        <w:tc>
          <w:tcPr>
            <w:tcW w:w="1023" w:type="pct"/>
            <w:tcBorders>
              <w:top w:val="dashSmallGap" w:sz="4" w:space="0" w:color="auto"/>
              <w:bottom w:val="single" w:sz="12" w:space="0" w:color="auto"/>
            </w:tcBorders>
          </w:tcPr>
          <w:p w:rsidR="00C91251" w:rsidRPr="007E782C" w:rsidRDefault="00C91251" w:rsidP="00B34A5B">
            <w:pPr>
              <w:jc w:val="lowKashida"/>
              <w:rPr>
                <w:rFonts w:asciiTheme="majorBidi" w:hAnsiTheme="majorBidi" w:cstheme="majorBidi"/>
              </w:rPr>
            </w:pPr>
            <w:r w:rsidRPr="007E782C">
              <w:rPr>
                <w:rFonts w:asciiTheme="majorBidi" w:hAnsiTheme="majorBidi" w:cstheme="majorBidi"/>
              </w:rPr>
              <w:t>Assignments and group drills</w:t>
            </w:r>
          </w:p>
        </w:tc>
      </w:tr>
    </w:tbl>
    <w:p w:rsidR="00E34F0F" w:rsidRDefault="00B34A5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br w:type="textWrapping" w:clear="all"/>
      </w:r>
      <w:r w:rsidR="009D6BCB">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507B1C"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507B1C" w:rsidRPr="009D1E6C" w:rsidRDefault="00507B1C" w:rsidP="00507B1C">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t>Quiz-1</w:t>
            </w:r>
          </w:p>
        </w:tc>
        <w:tc>
          <w:tcPr>
            <w:tcW w:w="1313" w:type="dxa"/>
            <w:tcBorders>
              <w:top w:val="single" w:sz="8"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t>4</w:t>
            </w:r>
          </w:p>
        </w:tc>
        <w:tc>
          <w:tcPr>
            <w:tcW w:w="2190" w:type="dxa"/>
            <w:tcBorders>
              <w:top w:val="single" w:sz="8" w:space="0" w:color="auto"/>
              <w:left w:val="single" w:sz="8" w:space="0" w:color="auto"/>
              <w:bottom w:val="dashSmallGap" w:sz="4" w:space="0" w:color="auto"/>
            </w:tcBorders>
          </w:tcPr>
          <w:p w:rsidR="00507B1C" w:rsidRPr="00960635" w:rsidRDefault="00507B1C" w:rsidP="00573A30">
            <w:pPr>
              <w:bidi/>
              <w:jc w:val="center"/>
              <w:rPr>
                <w:rFonts w:asciiTheme="majorBidi" w:hAnsiTheme="majorBidi" w:cstheme="majorBidi"/>
              </w:rPr>
            </w:pPr>
            <w:r w:rsidRPr="00960635">
              <w:rPr>
                <w:rFonts w:asciiTheme="majorBidi" w:hAnsiTheme="majorBidi" w:cstheme="majorBidi"/>
                <w:b/>
                <w:bCs/>
              </w:rPr>
              <w:t>10%</w:t>
            </w:r>
          </w:p>
        </w:tc>
      </w:tr>
      <w:tr w:rsidR="00507B1C"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07B1C" w:rsidRPr="009D1E6C" w:rsidRDefault="00507B1C" w:rsidP="00507B1C">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lang w:bidi="ar-EG"/>
              </w:rPr>
            </w:pPr>
            <w:r w:rsidRPr="00960635">
              <w:t>Progress Test</w:t>
            </w:r>
          </w:p>
        </w:tc>
        <w:tc>
          <w:tcPr>
            <w:tcW w:w="1313" w:type="dxa"/>
            <w:tcBorders>
              <w:top w:val="dashSmallGap" w:sz="4"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rsidR="00507B1C" w:rsidRPr="00960635" w:rsidRDefault="00507B1C" w:rsidP="00573A30">
            <w:pPr>
              <w:bidi/>
              <w:jc w:val="center"/>
              <w:rPr>
                <w:rFonts w:asciiTheme="majorBidi" w:hAnsiTheme="majorBidi" w:cstheme="majorBidi"/>
              </w:rPr>
            </w:pPr>
            <w:r w:rsidRPr="00960635">
              <w:rPr>
                <w:rFonts w:asciiTheme="majorBidi" w:hAnsiTheme="majorBidi" w:cstheme="majorBidi"/>
                <w:b/>
                <w:bCs/>
              </w:rPr>
              <w:t>20%</w:t>
            </w:r>
          </w:p>
        </w:tc>
      </w:tr>
      <w:tr w:rsidR="00507B1C"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07B1C" w:rsidRPr="009D1E6C" w:rsidRDefault="00507B1C" w:rsidP="00507B1C">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t>Quiz-1</w:t>
            </w:r>
          </w:p>
        </w:tc>
        <w:tc>
          <w:tcPr>
            <w:tcW w:w="1313" w:type="dxa"/>
            <w:tcBorders>
              <w:top w:val="dashSmallGap" w:sz="4"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t>9</w:t>
            </w:r>
          </w:p>
        </w:tc>
        <w:tc>
          <w:tcPr>
            <w:tcW w:w="2190" w:type="dxa"/>
            <w:tcBorders>
              <w:top w:val="dashSmallGap" w:sz="4" w:space="0" w:color="auto"/>
              <w:left w:val="single" w:sz="8" w:space="0" w:color="auto"/>
              <w:bottom w:val="dashSmallGap" w:sz="4" w:space="0" w:color="auto"/>
            </w:tcBorders>
          </w:tcPr>
          <w:p w:rsidR="00507B1C" w:rsidRPr="00960635" w:rsidRDefault="00507B1C" w:rsidP="00573A30">
            <w:pPr>
              <w:bidi/>
              <w:jc w:val="center"/>
              <w:rPr>
                <w:rFonts w:asciiTheme="majorBidi" w:hAnsiTheme="majorBidi" w:cstheme="majorBidi"/>
              </w:rPr>
            </w:pPr>
            <w:r w:rsidRPr="00960635">
              <w:rPr>
                <w:rFonts w:asciiTheme="majorBidi" w:hAnsiTheme="majorBidi" w:cstheme="majorBidi"/>
                <w:b/>
                <w:bCs/>
              </w:rPr>
              <w:t>10%</w:t>
            </w:r>
          </w:p>
        </w:tc>
      </w:tr>
      <w:tr w:rsidR="00507B1C"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07B1C" w:rsidRPr="009D1E6C" w:rsidRDefault="00507B1C" w:rsidP="00507B1C">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t>Final Exam</w:t>
            </w:r>
          </w:p>
        </w:tc>
        <w:tc>
          <w:tcPr>
            <w:tcW w:w="1313" w:type="dxa"/>
            <w:tcBorders>
              <w:top w:val="dashSmallGap" w:sz="4" w:space="0" w:color="auto"/>
              <w:left w:val="single" w:sz="8" w:space="0" w:color="auto"/>
              <w:bottom w:val="dashSmallGap" w:sz="4" w:space="0" w:color="auto"/>
              <w:right w:val="single" w:sz="8" w:space="0" w:color="auto"/>
            </w:tcBorders>
          </w:tcPr>
          <w:p w:rsidR="00507B1C" w:rsidRPr="00960635" w:rsidRDefault="00507B1C" w:rsidP="00573A30">
            <w:pPr>
              <w:bidi/>
              <w:jc w:val="center"/>
              <w:rPr>
                <w:rFonts w:asciiTheme="majorBidi" w:hAnsiTheme="majorBidi" w:cstheme="majorBidi"/>
              </w:rPr>
            </w:pPr>
            <w:r w:rsidRPr="00960635">
              <w:t>15 or 16</w:t>
            </w:r>
          </w:p>
        </w:tc>
        <w:tc>
          <w:tcPr>
            <w:tcW w:w="2190" w:type="dxa"/>
            <w:tcBorders>
              <w:top w:val="dashSmallGap" w:sz="4" w:space="0" w:color="auto"/>
              <w:left w:val="single" w:sz="8" w:space="0" w:color="auto"/>
              <w:bottom w:val="dashSmallGap" w:sz="4" w:space="0" w:color="auto"/>
            </w:tcBorders>
          </w:tcPr>
          <w:p w:rsidR="00507B1C" w:rsidRPr="00960635" w:rsidRDefault="00507B1C" w:rsidP="00573A30">
            <w:pPr>
              <w:bidi/>
              <w:jc w:val="center"/>
              <w:rPr>
                <w:rFonts w:asciiTheme="majorBidi" w:hAnsiTheme="majorBidi" w:cstheme="majorBidi"/>
              </w:rPr>
            </w:pPr>
            <w:r w:rsidRPr="00960635">
              <w:rPr>
                <w:rFonts w:asciiTheme="majorBidi" w:hAnsiTheme="majorBidi" w:cstheme="majorBidi"/>
                <w:b/>
                <w:bCs/>
              </w:rPr>
              <w:t>60%</w:t>
            </w:r>
          </w:p>
        </w:tc>
      </w:tr>
      <w:tr w:rsidR="00507B1C"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507B1C" w:rsidRPr="009D1E6C" w:rsidRDefault="0049506D" w:rsidP="00507B1C">
            <w:pPr>
              <w:bidi/>
              <w:jc w:val="center"/>
              <w:rPr>
                <w:rFonts w:asciiTheme="majorBidi" w:hAnsiTheme="majorBidi" w:cstheme="majorBidi"/>
                <w:b/>
                <w:bCs/>
                <w:rtl/>
                <w:lang w:bidi="ar-EG"/>
              </w:rPr>
            </w:pPr>
            <w:r>
              <w:rPr>
                <w:rFonts w:asciiTheme="majorBidi" w:hAnsiTheme="majorBidi" w:cstheme="majorBidi"/>
                <w:b/>
                <w:bCs/>
                <w:lang w:bidi="ar-EG"/>
              </w:rPr>
              <w:t>5</w:t>
            </w:r>
          </w:p>
        </w:tc>
        <w:tc>
          <w:tcPr>
            <w:tcW w:w="5412" w:type="dxa"/>
            <w:tcBorders>
              <w:top w:val="dashSmallGap" w:sz="4" w:space="0" w:color="auto"/>
              <w:left w:val="single" w:sz="8" w:space="0" w:color="auto"/>
              <w:bottom w:val="single" w:sz="12" w:space="0" w:color="auto"/>
              <w:right w:val="single" w:sz="8" w:space="0" w:color="auto"/>
            </w:tcBorders>
          </w:tcPr>
          <w:p w:rsidR="00507B1C" w:rsidRPr="00DE07AD" w:rsidRDefault="00507B1C" w:rsidP="00573A30">
            <w:pPr>
              <w:bidi/>
              <w:jc w:val="center"/>
              <w:rPr>
                <w:rFonts w:asciiTheme="majorBidi" w:hAnsiTheme="majorBidi" w:cstheme="majorBidi"/>
              </w:rPr>
            </w:pPr>
            <w:r w:rsidRPr="00DC33DD">
              <w:rPr>
                <w:rFonts w:asciiTheme="majorBidi" w:hAnsiTheme="majorBidi" w:cstheme="majorBidi"/>
                <w:b/>
                <w:bCs/>
              </w:rPr>
              <w:t>Total</w:t>
            </w:r>
          </w:p>
        </w:tc>
        <w:tc>
          <w:tcPr>
            <w:tcW w:w="1313" w:type="dxa"/>
            <w:tcBorders>
              <w:top w:val="dashSmallGap" w:sz="4" w:space="0" w:color="auto"/>
              <w:left w:val="single" w:sz="8" w:space="0" w:color="auto"/>
              <w:bottom w:val="single" w:sz="12" w:space="0" w:color="auto"/>
              <w:right w:val="single" w:sz="8" w:space="0" w:color="auto"/>
            </w:tcBorders>
          </w:tcPr>
          <w:p w:rsidR="00507B1C" w:rsidRPr="00DE07AD" w:rsidRDefault="00507B1C" w:rsidP="00507B1C">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507B1C" w:rsidRPr="00DE07AD" w:rsidRDefault="00507B1C" w:rsidP="00507B1C">
            <w:pPr>
              <w:bidi/>
              <w:jc w:val="center"/>
              <w:rPr>
                <w:rFonts w:asciiTheme="majorBidi" w:hAnsiTheme="majorBidi" w:cstheme="majorBidi"/>
              </w:rPr>
            </w:pPr>
            <w:r w:rsidRPr="006B186C">
              <w:rPr>
                <w:rFonts w:asciiTheme="majorBidi" w:hAnsiTheme="majorBidi" w:cstheme="majorBidi"/>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5922AF" w:rsidRPr="00573A30" w:rsidRDefault="00573A30" w:rsidP="008B5913">
            <w:pPr>
              <w:spacing w:line="276" w:lineRule="auto"/>
              <w:rPr>
                <w:rFonts w:asciiTheme="majorBidi" w:hAnsiTheme="majorBidi" w:cstheme="majorBidi"/>
              </w:rPr>
            </w:pPr>
            <w:r w:rsidRPr="00573A30">
              <w:rPr>
                <w:rFonts w:asciiTheme="majorBidi" w:hAnsiTheme="majorBidi" w:cstheme="majorBidi"/>
              </w:rPr>
              <w:t>Each group is assigned a teacher for individual guidance, consultation and academic advice. Every teacher is supposed to allocate a minimum of 03 hours per week for his/her group, along with the other 10 hours for administrative duties.</w:t>
            </w: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w:t>
      </w:r>
      <w:r w:rsidR="00C91251">
        <w:rPr>
          <w:rFonts w:asciiTheme="majorBidi" w:hAnsiTheme="majorBidi" w:cstheme="majorBidi"/>
          <w:sz w:val="26"/>
          <w:szCs w:val="26"/>
        </w:rPr>
        <w:t xml:space="preserve"> </w:t>
      </w:r>
      <w:r w:rsidRPr="00C4342E">
        <w:rPr>
          <w:rFonts w:asciiTheme="majorBidi" w:hAnsiTheme="majorBidi" w:cstheme="majorBidi"/>
          <w:sz w:val="26"/>
          <w:szCs w:val="26"/>
        </w:rPr>
        <w:t>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573A30" w:rsidRPr="00C91251" w:rsidRDefault="00573A30" w:rsidP="00573A30">
            <w:pPr>
              <w:jc w:val="lowKashida"/>
              <w:rPr>
                <w:rFonts w:asciiTheme="majorBidi" w:hAnsiTheme="majorBidi" w:cstheme="majorBidi"/>
              </w:rPr>
            </w:pPr>
            <w:r w:rsidRPr="00C91251">
              <w:rPr>
                <w:rFonts w:asciiTheme="majorBidi" w:hAnsiTheme="majorBidi" w:cstheme="majorBidi"/>
              </w:rPr>
              <w:t>Q:3 Skills for Success: Reading &amp; Writing</w:t>
            </w:r>
          </w:p>
          <w:p w:rsidR="00573A30" w:rsidRPr="00C91251" w:rsidRDefault="00573A30" w:rsidP="00573A30">
            <w:pPr>
              <w:jc w:val="lowKashida"/>
              <w:rPr>
                <w:rFonts w:asciiTheme="majorBidi" w:hAnsiTheme="majorBidi" w:cstheme="majorBidi"/>
              </w:rPr>
            </w:pPr>
            <w:r w:rsidRPr="00C91251">
              <w:rPr>
                <w:rFonts w:asciiTheme="majorBidi" w:hAnsiTheme="majorBidi" w:cstheme="majorBidi"/>
              </w:rPr>
              <w:t>Q:3 Skills for Success: Listening &amp; Speaking</w:t>
            </w:r>
          </w:p>
          <w:p w:rsidR="001B5102" w:rsidRPr="00C91251" w:rsidRDefault="00573A30" w:rsidP="00573A30">
            <w:pPr>
              <w:jc w:val="lowKashida"/>
              <w:rPr>
                <w:rFonts w:asciiTheme="majorBidi" w:hAnsiTheme="majorBidi" w:cstheme="majorBidi"/>
              </w:rPr>
            </w:pPr>
            <w:r w:rsidRPr="00C91251">
              <w:rPr>
                <w:rFonts w:asciiTheme="majorBidi" w:hAnsiTheme="majorBidi" w:cstheme="majorBidi"/>
              </w:rPr>
              <w:t xml:space="preserve">   (Unit: 1 to 4 in both the books)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C91251" w:rsidRDefault="00573A30" w:rsidP="001B5102">
            <w:pPr>
              <w:jc w:val="lowKashida"/>
              <w:rPr>
                <w:rFonts w:asciiTheme="majorBidi" w:hAnsiTheme="majorBidi" w:cstheme="majorBidi"/>
              </w:rPr>
            </w:pPr>
            <w:r w:rsidRPr="00C91251">
              <w:rPr>
                <w:rFonts w:asciiTheme="majorBidi" w:hAnsiTheme="majorBidi" w:cstheme="majorBidi"/>
              </w:rPr>
              <w:t>Dictionaries</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C91251" w:rsidRDefault="00573A30" w:rsidP="001B5102">
            <w:pPr>
              <w:jc w:val="lowKashida"/>
              <w:rPr>
                <w:rFonts w:asciiTheme="majorBidi" w:hAnsiTheme="majorBidi" w:cstheme="majorBidi"/>
              </w:rPr>
            </w:pPr>
            <w:r w:rsidRPr="00C91251">
              <w:rPr>
                <w:rFonts w:asciiTheme="majorBidi" w:hAnsiTheme="majorBidi" w:cstheme="majorBidi"/>
              </w:rPr>
              <w:t>Smart board, OHP</w:t>
            </w:r>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C91251" w:rsidRDefault="00573A30" w:rsidP="001B5102">
            <w:pPr>
              <w:jc w:val="lowKashida"/>
              <w:rPr>
                <w:rFonts w:asciiTheme="majorBidi" w:hAnsiTheme="majorBidi" w:cstheme="majorBidi"/>
              </w:rPr>
            </w:pPr>
            <w:r w:rsidRPr="00C91251">
              <w:rPr>
                <w:rFonts w:asciiTheme="majorBidi" w:hAnsiTheme="majorBidi" w:cstheme="majorBidi"/>
              </w:rPr>
              <w:t>Handouts and the website link</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573A30" w:rsidRPr="00C91251" w:rsidRDefault="00573A30" w:rsidP="00573A30">
            <w:pPr>
              <w:pStyle w:val="ListParagraph"/>
              <w:numPr>
                <w:ilvl w:val="0"/>
                <w:numId w:val="161"/>
              </w:numPr>
              <w:ind w:right="43"/>
              <w:rPr>
                <w:iCs/>
              </w:rPr>
            </w:pPr>
            <w:r w:rsidRPr="00C91251">
              <w:rPr>
                <w:iCs/>
              </w:rPr>
              <w:t>Spacious classrooms to accommodate 35 students per class with traditional and smart whiteboards as well as smart touch screens connected to a high-quality sound system.</w:t>
            </w:r>
          </w:p>
          <w:p w:rsidR="00F24884" w:rsidRPr="00C91251" w:rsidRDefault="00573A30" w:rsidP="0049506D">
            <w:pPr>
              <w:pStyle w:val="ListParagraph"/>
              <w:numPr>
                <w:ilvl w:val="0"/>
                <w:numId w:val="161"/>
              </w:numPr>
              <w:ind w:right="43"/>
              <w:rPr>
                <w:rFonts w:asciiTheme="majorBidi" w:hAnsiTheme="majorBidi" w:cstheme="majorBidi"/>
              </w:rPr>
            </w:pPr>
            <w:r w:rsidRPr="00C91251">
              <w:rPr>
                <w:iCs/>
              </w:rPr>
              <w:t>Internet connection for students to work on their projects, assignments.(if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573A30" w:rsidRPr="00C91251" w:rsidRDefault="00573A30" w:rsidP="00573A30">
            <w:pPr>
              <w:pStyle w:val="ListParagraph"/>
              <w:numPr>
                <w:ilvl w:val="0"/>
                <w:numId w:val="162"/>
              </w:numPr>
              <w:ind w:right="43"/>
            </w:pPr>
            <w:r w:rsidRPr="00C91251">
              <w:t>Smart Board</w:t>
            </w:r>
          </w:p>
          <w:p w:rsidR="00573A30" w:rsidRPr="00C91251" w:rsidRDefault="00573A30" w:rsidP="00573A30">
            <w:pPr>
              <w:pStyle w:val="ListParagraph"/>
              <w:numPr>
                <w:ilvl w:val="0"/>
                <w:numId w:val="162"/>
              </w:numPr>
              <w:ind w:right="43"/>
            </w:pPr>
            <w:r w:rsidRPr="00C91251">
              <w:rPr>
                <w:iCs/>
              </w:rPr>
              <w:t>Sound system</w:t>
            </w:r>
            <w:r w:rsidRPr="00C91251">
              <w:t xml:space="preserve"> </w:t>
            </w:r>
          </w:p>
          <w:p w:rsidR="00573A30" w:rsidRPr="00C91251" w:rsidRDefault="00573A30" w:rsidP="00573A30">
            <w:pPr>
              <w:pStyle w:val="ListParagraph"/>
              <w:numPr>
                <w:ilvl w:val="0"/>
                <w:numId w:val="162"/>
              </w:numPr>
              <w:ind w:right="43"/>
            </w:pPr>
            <w:r w:rsidRPr="00C91251">
              <w:t>Internet</w:t>
            </w:r>
          </w:p>
          <w:p w:rsidR="00573A30" w:rsidRPr="00C91251" w:rsidRDefault="00573A30" w:rsidP="00573A30">
            <w:pPr>
              <w:pStyle w:val="ListParagraph"/>
              <w:numPr>
                <w:ilvl w:val="0"/>
                <w:numId w:val="162"/>
              </w:numPr>
              <w:ind w:right="43"/>
            </w:pPr>
            <w:r w:rsidRPr="00C91251">
              <w:t>Speakers (for audio)</w:t>
            </w:r>
          </w:p>
          <w:p w:rsidR="00573A30" w:rsidRPr="00C91251" w:rsidRDefault="00573A30" w:rsidP="00573A30">
            <w:pPr>
              <w:pStyle w:val="ListParagraph"/>
              <w:numPr>
                <w:ilvl w:val="0"/>
                <w:numId w:val="162"/>
              </w:numPr>
              <w:ind w:right="43"/>
            </w:pPr>
            <w:r w:rsidRPr="00C91251">
              <w:t>Laptop ( with internet connectivity)</w:t>
            </w:r>
          </w:p>
          <w:p w:rsidR="00573A30" w:rsidRPr="00C91251" w:rsidRDefault="00573A30" w:rsidP="00573A30">
            <w:pPr>
              <w:pStyle w:val="ListParagraph"/>
              <w:numPr>
                <w:ilvl w:val="0"/>
                <w:numId w:val="162"/>
              </w:numPr>
              <w:ind w:right="43"/>
            </w:pPr>
            <w:r w:rsidRPr="00C91251">
              <w:t>Audio player</w:t>
            </w:r>
          </w:p>
          <w:p w:rsidR="00573A30" w:rsidRPr="00C91251" w:rsidRDefault="00573A30" w:rsidP="00573A30">
            <w:pPr>
              <w:pStyle w:val="ListParagraph"/>
              <w:numPr>
                <w:ilvl w:val="0"/>
                <w:numId w:val="162"/>
              </w:numPr>
              <w:ind w:right="43"/>
            </w:pPr>
            <w:r w:rsidRPr="00C91251">
              <w:t>Audio recorder</w:t>
            </w:r>
          </w:p>
          <w:p w:rsidR="00573A30" w:rsidRPr="00C91251" w:rsidRDefault="00573A30" w:rsidP="00573A30">
            <w:pPr>
              <w:pStyle w:val="ListParagraph"/>
              <w:numPr>
                <w:ilvl w:val="0"/>
                <w:numId w:val="162"/>
              </w:numPr>
              <w:ind w:right="43"/>
            </w:pPr>
            <w:r w:rsidRPr="00C91251">
              <w:t>OHP</w:t>
            </w:r>
            <w:r w:rsidRPr="00C91251">
              <w:rPr>
                <w:rFonts w:asciiTheme="majorBidi" w:hAnsiTheme="majorBidi" w:cstheme="majorBidi"/>
              </w:rPr>
              <w:t xml:space="preserve"> </w:t>
            </w:r>
          </w:p>
          <w:p w:rsidR="00F24884" w:rsidRPr="00C91251" w:rsidRDefault="00573A30" w:rsidP="00573A30">
            <w:pPr>
              <w:pStyle w:val="ListParagraph"/>
              <w:numPr>
                <w:ilvl w:val="0"/>
                <w:numId w:val="162"/>
              </w:numPr>
              <w:ind w:right="43"/>
            </w:pPr>
            <w:r w:rsidRPr="00C91251">
              <w:rPr>
                <w:rFonts w:asciiTheme="majorBidi" w:hAnsiTheme="majorBidi" w:cstheme="majorBidi"/>
              </w:rPr>
              <w:t xml:space="preserve"> </w:t>
            </w:r>
            <w:r w:rsidRPr="00C91251">
              <w:t>Internet connection</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573A30" w:rsidRPr="00C91251" w:rsidRDefault="00573A30" w:rsidP="00573A30">
            <w:pPr>
              <w:pStyle w:val="ListParagraph"/>
              <w:numPr>
                <w:ilvl w:val="0"/>
                <w:numId w:val="163"/>
              </w:numPr>
              <w:ind w:right="43"/>
            </w:pPr>
            <w:r w:rsidRPr="00C91251">
              <w:t>Whiteboard of good quality ( to be used as a screen for playing videos as well)</w:t>
            </w:r>
          </w:p>
          <w:p w:rsidR="00573A30" w:rsidRPr="00C91251" w:rsidRDefault="00573A30" w:rsidP="00573A30">
            <w:pPr>
              <w:pStyle w:val="ListParagraph"/>
              <w:numPr>
                <w:ilvl w:val="0"/>
                <w:numId w:val="163"/>
              </w:numPr>
              <w:ind w:right="43"/>
            </w:pPr>
            <w:r w:rsidRPr="00C91251">
              <w:t>Whiteboard markers ( a total of 5 sets of 4 pens for the course per group)</w:t>
            </w:r>
          </w:p>
          <w:p w:rsidR="00573A30" w:rsidRPr="00C91251" w:rsidRDefault="00573A30" w:rsidP="00573A30">
            <w:pPr>
              <w:pStyle w:val="ListParagraph"/>
              <w:numPr>
                <w:ilvl w:val="0"/>
                <w:numId w:val="163"/>
              </w:numPr>
              <w:ind w:right="43"/>
            </w:pPr>
            <w:r w:rsidRPr="00C91251">
              <w:t>Paper for photocopying quizzes and extra practice materials ( 2 packets per group)</w:t>
            </w:r>
          </w:p>
          <w:p w:rsidR="00F24884" w:rsidRPr="00C91251" w:rsidRDefault="00573A30" w:rsidP="00573A30">
            <w:pPr>
              <w:pStyle w:val="ListParagraph"/>
              <w:numPr>
                <w:ilvl w:val="0"/>
                <w:numId w:val="163"/>
              </w:numPr>
              <w:ind w:right="43"/>
            </w:pPr>
            <w:r w:rsidRPr="00C91251">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095D0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095D04" w:rsidRPr="00C91251" w:rsidRDefault="00095D04" w:rsidP="00095D04">
            <w:pPr>
              <w:jc w:val="lowKashida"/>
              <w:rPr>
                <w:rFonts w:asciiTheme="majorBidi" w:hAnsiTheme="majorBidi" w:cstheme="majorBidi"/>
              </w:rPr>
            </w:pPr>
            <w:r w:rsidRPr="00C91251">
              <w:rPr>
                <w:bCs/>
              </w:rPr>
              <w:t>Students’ personal introspection</w:t>
            </w:r>
          </w:p>
        </w:tc>
        <w:tc>
          <w:tcPr>
            <w:tcW w:w="1707" w:type="pct"/>
            <w:tcBorders>
              <w:top w:val="single" w:sz="8" w:space="0" w:color="auto"/>
              <w:left w:val="single" w:sz="8" w:space="0" w:color="auto"/>
              <w:bottom w:val="dashSmallGap" w:sz="4" w:space="0" w:color="auto"/>
              <w:right w:val="single" w:sz="8" w:space="0" w:color="auto"/>
            </w:tcBorders>
            <w:vAlign w:val="center"/>
          </w:tcPr>
          <w:p w:rsidR="00095D04" w:rsidRPr="00C91251" w:rsidRDefault="00095D04" w:rsidP="00B34A5B">
            <w:pPr>
              <w:jc w:val="center"/>
              <w:rPr>
                <w:rFonts w:asciiTheme="majorBidi" w:hAnsiTheme="majorBidi" w:cstheme="majorBidi"/>
                <w:rtl/>
              </w:rPr>
            </w:pPr>
            <w:r w:rsidRPr="00C91251">
              <w:rPr>
                <w:rFonts w:asciiTheme="majorBidi" w:hAnsiTheme="majorBidi" w:cstheme="majorBidi"/>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095D04" w:rsidRPr="00C91251" w:rsidRDefault="00095D04" w:rsidP="00095D04">
            <w:pPr>
              <w:jc w:val="lowKashida"/>
              <w:rPr>
                <w:rFonts w:asciiTheme="majorBidi" w:hAnsiTheme="majorBidi" w:cstheme="majorBidi"/>
                <w:rtl/>
              </w:rPr>
            </w:pPr>
            <w:r w:rsidRPr="00C91251">
              <w:t xml:space="preserve">Surveys designed by the English Language Institute (ELI)/ University – distributed among the students. </w:t>
            </w:r>
            <w:r w:rsidRPr="00C91251">
              <w:rPr>
                <w:b/>
                <w:bCs/>
              </w:rPr>
              <w:t>Direct</w:t>
            </w:r>
          </w:p>
        </w:tc>
      </w:tr>
      <w:tr w:rsidR="00095D0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095D04" w:rsidRPr="00C91251" w:rsidRDefault="00095D04" w:rsidP="00095D04">
            <w:pPr>
              <w:jc w:val="lowKashida"/>
              <w:rPr>
                <w:rFonts w:asciiTheme="majorBidi" w:hAnsiTheme="majorBidi" w:cstheme="majorBidi"/>
              </w:rPr>
            </w:pPr>
            <w:r w:rsidRPr="00C91251">
              <w:rPr>
                <w:rFonts w:asciiTheme="majorBidi" w:hAnsiTheme="majorBidi" w:cstheme="majorBidi"/>
              </w:rPr>
              <w:lastRenderedPageBreak/>
              <w:t>Classroom visits and observation</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095D04" w:rsidRPr="00C91251" w:rsidRDefault="00095D04" w:rsidP="00C91251">
            <w:pPr>
              <w:jc w:val="center"/>
              <w:rPr>
                <w:rFonts w:asciiTheme="majorBidi" w:hAnsiTheme="majorBidi" w:cstheme="majorBidi"/>
                <w:rtl/>
              </w:rPr>
            </w:pPr>
            <w:r w:rsidRPr="00C91251">
              <w:rPr>
                <w:rFonts w:asciiTheme="majorBidi" w:hAnsiTheme="majorBidi" w:cstheme="majorBidi"/>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095D04" w:rsidRPr="00C91251" w:rsidRDefault="00095D04" w:rsidP="00095D04">
            <w:pPr>
              <w:jc w:val="lowKashida"/>
              <w:rPr>
                <w:rFonts w:asciiTheme="majorBidi" w:hAnsiTheme="majorBidi" w:cstheme="majorBidi"/>
                <w:rtl/>
              </w:rPr>
            </w:pPr>
            <w:r w:rsidRPr="00C91251">
              <w:t xml:space="preserve">Surveys designed by the English Language Institute (ELI)/ University – distributed among the course instructors. </w:t>
            </w:r>
            <w:r w:rsidRPr="00C91251">
              <w:rPr>
                <w:b/>
                <w:bCs/>
              </w:rPr>
              <w:t>Direct/ Indirect</w:t>
            </w:r>
          </w:p>
        </w:tc>
      </w:tr>
      <w:tr w:rsidR="00095D0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095D04" w:rsidRPr="00C91251" w:rsidRDefault="00095D04" w:rsidP="00095D04">
            <w:pPr>
              <w:jc w:val="lowKashida"/>
              <w:rPr>
                <w:rFonts w:asciiTheme="majorBidi" w:hAnsiTheme="majorBidi" w:cstheme="majorBidi"/>
              </w:rPr>
            </w:pPr>
            <w:r w:rsidRPr="00C91251">
              <w:rPr>
                <w:rFonts w:asciiTheme="majorBidi" w:hAnsiTheme="majorBidi" w:cstheme="majorBidi"/>
              </w:rPr>
              <w:t>Professional development workshops and training courses by the ELI.</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095D04" w:rsidRPr="00C91251" w:rsidRDefault="00095D04" w:rsidP="00095D04">
            <w:pPr>
              <w:jc w:val="center"/>
              <w:rPr>
                <w:rFonts w:asciiTheme="majorBidi" w:hAnsiTheme="majorBidi" w:cstheme="majorBidi"/>
              </w:rPr>
            </w:pPr>
            <w:r w:rsidRPr="00C91251">
              <w:rPr>
                <w:rFonts w:asciiTheme="majorBidi" w:hAnsiTheme="majorBidi" w:cstheme="majorBidi"/>
              </w:rPr>
              <w:t xml:space="preserve">Resource persons </w:t>
            </w:r>
          </w:p>
          <w:p w:rsidR="00095D04" w:rsidRPr="00C91251" w:rsidRDefault="00095D04" w:rsidP="00095D04">
            <w:pPr>
              <w:jc w:val="center"/>
              <w:rPr>
                <w:rFonts w:asciiTheme="majorBidi" w:hAnsiTheme="majorBidi" w:cstheme="majorBidi"/>
              </w:rPr>
            </w:pPr>
            <w:r w:rsidRPr="00C91251">
              <w:rPr>
                <w:rFonts w:asciiTheme="majorBidi" w:hAnsiTheme="majorBidi" w:cstheme="majorBidi"/>
              </w:rPr>
              <w:t>(national/ international)</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095D04" w:rsidRPr="00C91251" w:rsidRDefault="00095D04" w:rsidP="00095D04">
            <w:pPr>
              <w:jc w:val="lowKashida"/>
              <w:rPr>
                <w:rFonts w:asciiTheme="majorBidi" w:hAnsiTheme="majorBidi" w:cstheme="majorBidi"/>
              </w:rPr>
            </w:pPr>
            <w:r w:rsidRPr="00C91251">
              <w:rPr>
                <w:rFonts w:asciiTheme="majorBidi" w:hAnsiTheme="majorBidi" w:cstheme="majorBidi"/>
              </w:rPr>
              <w:t>The course effectiveness is reviewed bi-annually by the ELI and improvements are planned and implemented.</w:t>
            </w:r>
          </w:p>
          <w:p w:rsidR="00095D04" w:rsidRPr="00C91251" w:rsidRDefault="00095D04" w:rsidP="00095D04">
            <w:pPr>
              <w:jc w:val="lowKashida"/>
              <w:rPr>
                <w:rFonts w:asciiTheme="majorBidi" w:hAnsiTheme="majorBidi" w:cstheme="majorBidi"/>
              </w:rPr>
            </w:pPr>
            <w:r w:rsidRPr="00C91251">
              <w:rPr>
                <w:rFonts w:asciiTheme="majorBidi" w:hAnsiTheme="majorBidi" w:cstheme="majorBidi"/>
              </w:rPr>
              <w:t>Meetings will be arranged to discuss the effectiveness of the course plan.</w:t>
            </w:r>
          </w:p>
          <w:p w:rsidR="00095D04" w:rsidRPr="00C91251" w:rsidRDefault="00095D04" w:rsidP="00095D04">
            <w:pPr>
              <w:jc w:val="lowKashida"/>
              <w:rPr>
                <w:rFonts w:asciiTheme="majorBidi" w:hAnsiTheme="majorBidi" w:cstheme="majorBidi"/>
              </w:rPr>
            </w:pPr>
            <w:r w:rsidRPr="00C91251">
              <w:rPr>
                <w:rFonts w:asciiTheme="majorBidi" w:hAnsiTheme="majorBidi" w:cstheme="majorBidi"/>
              </w:rPr>
              <w:t xml:space="preserve">Evaluation and guidance to students who show weak performance. </w:t>
            </w:r>
          </w:p>
          <w:p w:rsidR="00095D04" w:rsidRPr="00C91251" w:rsidRDefault="00095D04" w:rsidP="00095D04">
            <w:pPr>
              <w:jc w:val="lowKashida"/>
              <w:rPr>
                <w:rFonts w:asciiTheme="majorBidi" w:hAnsiTheme="majorBidi" w:cstheme="majorBidi"/>
                <w:rtl/>
              </w:rPr>
            </w:pPr>
            <w:r w:rsidRPr="00C91251">
              <w:rPr>
                <w:rFonts w:asciiTheme="majorBidi" w:hAnsiTheme="majorBidi" w:cstheme="majorBidi"/>
              </w:rPr>
              <w:t>Benchmarking of course content and student performance with other similar programs.</w:t>
            </w:r>
          </w:p>
        </w:tc>
      </w:tr>
      <w:tr w:rsidR="00095D0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095D04" w:rsidRPr="00C91251" w:rsidRDefault="00095D04" w:rsidP="00095D04">
            <w:pPr>
              <w:jc w:val="lowKashida"/>
              <w:rPr>
                <w:rFonts w:asciiTheme="majorBidi" w:hAnsiTheme="majorBidi" w:cstheme="majorBidi"/>
              </w:rPr>
            </w:pPr>
            <w:r w:rsidRPr="00C91251">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095D04" w:rsidRPr="00C91251" w:rsidRDefault="00095D04" w:rsidP="00095D04">
            <w:pPr>
              <w:ind w:right="43"/>
              <w:jc w:val="center"/>
            </w:pPr>
            <w:r w:rsidRPr="00C91251">
              <w:rPr>
                <w:iCs/>
              </w:rPr>
              <w:t>Quality Assurance and Curriculum Unit, ELI</w:t>
            </w:r>
          </w:p>
          <w:p w:rsidR="00095D04" w:rsidRPr="00C91251" w:rsidRDefault="00095D04" w:rsidP="00095D0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095D04" w:rsidRPr="00C91251" w:rsidRDefault="00095D04" w:rsidP="00095D04">
            <w:pPr>
              <w:jc w:val="lowKashida"/>
              <w:rPr>
                <w:rFonts w:asciiTheme="majorBidi" w:hAnsiTheme="majorBidi" w:cstheme="majorBidi"/>
                <w:rtl/>
              </w:rPr>
            </w:pPr>
            <w:r w:rsidRPr="00C91251">
              <w:rPr>
                <w:iCs/>
              </w:rPr>
              <w:t>Reviewed bi-annually, improvements are planned and implemented.</w:t>
            </w:r>
          </w:p>
        </w:tc>
      </w:tr>
      <w:tr w:rsidR="00095D0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095D04" w:rsidRPr="00C91251" w:rsidRDefault="00095D04" w:rsidP="00095D04">
            <w:r w:rsidRPr="00C91251">
              <w:t>Student assessment</w:t>
            </w:r>
          </w:p>
          <w:p w:rsidR="00095D04" w:rsidRPr="00C91251" w:rsidRDefault="00095D04" w:rsidP="00095D04">
            <w:pPr>
              <w:jc w:val="lowKashida"/>
              <w:rPr>
                <w:rFonts w:asciiTheme="majorBidi" w:hAnsiTheme="majorBidi" w:cstheme="majorBidi"/>
              </w:rPr>
            </w:pPr>
            <w:r w:rsidRPr="00C91251">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095D04" w:rsidRPr="00C91251" w:rsidRDefault="00095D04" w:rsidP="00C91251">
            <w:pPr>
              <w:jc w:val="center"/>
              <w:rPr>
                <w:rFonts w:asciiTheme="majorBidi" w:hAnsiTheme="majorBidi" w:cstheme="majorBidi"/>
              </w:rPr>
            </w:pPr>
            <w:r w:rsidRPr="00C91251">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095D04" w:rsidRPr="00C91251" w:rsidRDefault="00095D04" w:rsidP="00095D04">
            <w:pPr>
              <w:jc w:val="lowKashida"/>
              <w:rPr>
                <w:rFonts w:asciiTheme="majorBidi" w:hAnsiTheme="majorBidi" w:cstheme="majorBidi"/>
                <w:rtl/>
              </w:rPr>
            </w:pPr>
            <w:r w:rsidRPr="00C91251">
              <w:t xml:space="preserve">Marking and remarking of sample of Progress Test and Final Test papers between teachers. </w:t>
            </w:r>
            <w:r w:rsidRPr="00C91251">
              <w:rPr>
                <w:b/>
                <w:bCs/>
              </w:rPr>
              <w:t>Direct</w:t>
            </w:r>
          </w:p>
        </w:tc>
      </w:tr>
      <w:tr w:rsidR="00095D0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095D04" w:rsidRPr="00BC6833" w:rsidRDefault="00095D04" w:rsidP="00095D0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095D04" w:rsidRPr="00BC6833" w:rsidRDefault="00095D04" w:rsidP="00095D0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095D04" w:rsidRPr="00BC6833" w:rsidRDefault="00095D04" w:rsidP="00095D04">
            <w:pPr>
              <w:jc w:val="lowKashida"/>
              <w:rPr>
                <w:rFonts w:asciiTheme="majorBidi" w:hAnsiTheme="majorBidi" w:cstheme="majorBidi"/>
                <w:rtl/>
              </w:rPr>
            </w:pPr>
          </w:p>
        </w:tc>
      </w:tr>
      <w:tr w:rsidR="00095D04"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095D04" w:rsidRPr="00BC6833" w:rsidRDefault="00095D04" w:rsidP="00095D0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095D04" w:rsidRPr="00BC6833" w:rsidRDefault="00095D04" w:rsidP="00095D0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095D04" w:rsidRPr="00BC6833" w:rsidRDefault="00095D04" w:rsidP="00095D0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8868" w:type="pct"/>
        <w:tblInd w:w="-123"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gridCol w:w="7404"/>
      </w:tblGrid>
      <w:tr w:rsidR="00095D04" w:rsidRPr="005D2DDD" w:rsidTr="00095D04">
        <w:trPr>
          <w:trHeight w:val="340"/>
        </w:trPr>
        <w:tc>
          <w:tcPr>
            <w:tcW w:w="638" w:type="pct"/>
            <w:vAlign w:val="center"/>
          </w:tcPr>
          <w:p w:rsidR="00095D04" w:rsidRPr="005D2DDD" w:rsidRDefault="00095D04" w:rsidP="00095D0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2181" w:type="pct"/>
          </w:tcPr>
          <w:p w:rsidR="00095D04" w:rsidRPr="00C91251" w:rsidRDefault="00095D04" w:rsidP="0049506D">
            <w:pPr>
              <w:bidi/>
              <w:jc w:val="right"/>
              <w:rPr>
                <w:rFonts w:asciiTheme="majorBidi" w:hAnsiTheme="majorBidi" w:cstheme="majorBidi"/>
                <w:rtl/>
                <w:lang w:bidi="ar-EG"/>
              </w:rPr>
            </w:pPr>
            <w:r w:rsidRPr="00C91251">
              <w:rPr>
                <w:rFonts w:asciiTheme="majorBidi" w:hAnsiTheme="majorBidi" w:cstheme="majorBidi"/>
                <w:lang w:bidi="ar-EG"/>
              </w:rPr>
              <w:t xml:space="preserve">Quality Assurance and </w:t>
            </w:r>
            <w:r w:rsidR="0049506D">
              <w:rPr>
                <w:rFonts w:asciiTheme="majorBidi" w:hAnsiTheme="majorBidi" w:cstheme="majorBidi"/>
                <w:lang w:bidi="ar-EG"/>
              </w:rPr>
              <w:t xml:space="preserve">Accreditation </w:t>
            </w:r>
            <w:r w:rsidRPr="00C91251">
              <w:rPr>
                <w:rFonts w:asciiTheme="majorBidi" w:hAnsiTheme="majorBidi" w:cstheme="majorBidi"/>
                <w:lang w:bidi="ar-EG"/>
              </w:rPr>
              <w:t>Unit, English Language Institute</w:t>
            </w:r>
          </w:p>
        </w:tc>
        <w:tc>
          <w:tcPr>
            <w:tcW w:w="2181" w:type="pct"/>
          </w:tcPr>
          <w:p w:rsidR="00095D04" w:rsidRPr="00E115D6" w:rsidRDefault="00095D04" w:rsidP="00095D04">
            <w:pPr>
              <w:bidi/>
              <w:jc w:val="lowKashida"/>
              <w:rPr>
                <w:rFonts w:asciiTheme="majorBidi" w:hAnsiTheme="majorBidi" w:cstheme="majorBidi"/>
                <w:rtl/>
                <w:lang w:bidi="ar-EG"/>
              </w:rPr>
            </w:pPr>
          </w:p>
        </w:tc>
      </w:tr>
      <w:tr w:rsidR="00095D04" w:rsidRPr="005D2DDD" w:rsidTr="00095D04">
        <w:trPr>
          <w:trHeight w:val="340"/>
        </w:trPr>
        <w:tc>
          <w:tcPr>
            <w:tcW w:w="638" w:type="pct"/>
            <w:vAlign w:val="center"/>
          </w:tcPr>
          <w:p w:rsidR="00095D04" w:rsidRPr="005D2DDD" w:rsidRDefault="00095D04" w:rsidP="00095D04">
            <w:pPr>
              <w:rPr>
                <w:rFonts w:asciiTheme="majorBidi" w:hAnsiTheme="majorBidi"/>
                <w:b/>
                <w:bCs/>
                <w:caps/>
                <w:rtl/>
              </w:rPr>
            </w:pPr>
            <w:r w:rsidRPr="00EF34D7">
              <w:rPr>
                <w:rFonts w:asciiTheme="majorBidi" w:hAnsiTheme="majorBidi" w:cstheme="majorBidi"/>
                <w:b/>
                <w:bCs/>
                <w:sz w:val="20"/>
                <w:szCs w:val="20"/>
              </w:rPr>
              <w:t>Reference No.</w:t>
            </w:r>
          </w:p>
        </w:tc>
        <w:tc>
          <w:tcPr>
            <w:tcW w:w="2181" w:type="pct"/>
          </w:tcPr>
          <w:p w:rsidR="00095D04" w:rsidRPr="00C91251" w:rsidRDefault="00095D04" w:rsidP="0049506D">
            <w:pPr>
              <w:bidi/>
              <w:jc w:val="right"/>
              <w:rPr>
                <w:rFonts w:asciiTheme="majorBidi" w:hAnsiTheme="majorBidi" w:cstheme="majorBidi"/>
                <w:rtl/>
              </w:rPr>
            </w:pPr>
            <w:r w:rsidRPr="00C91251">
              <w:rPr>
                <w:rFonts w:asciiTheme="majorBidi" w:hAnsiTheme="majorBidi" w:cstheme="majorBidi"/>
              </w:rPr>
              <w:t>ELI/QAU/</w:t>
            </w:r>
            <w:r w:rsidR="0049506D">
              <w:rPr>
                <w:rFonts w:asciiTheme="majorBidi" w:hAnsiTheme="majorBidi" w:cstheme="majorBidi"/>
              </w:rPr>
              <w:t>CS/</w:t>
            </w:r>
            <w:r w:rsidRPr="00C91251">
              <w:rPr>
                <w:rFonts w:asciiTheme="majorBidi" w:hAnsiTheme="majorBidi" w:cstheme="majorBidi"/>
              </w:rPr>
              <w:t>ENGL-1 203</w:t>
            </w:r>
          </w:p>
        </w:tc>
        <w:tc>
          <w:tcPr>
            <w:tcW w:w="2181" w:type="pct"/>
          </w:tcPr>
          <w:p w:rsidR="00095D04" w:rsidRPr="00E115D6" w:rsidRDefault="00095D04" w:rsidP="00095D04">
            <w:pPr>
              <w:bidi/>
              <w:jc w:val="lowKashida"/>
              <w:rPr>
                <w:rFonts w:asciiTheme="majorBidi" w:hAnsiTheme="majorBidi" w:cstheme="majorBidi"/>
                <w:rtl/>
              </w:rPr>
            </w:pPr>
          </w:p>
        </w:tc>
      </w:tr>
      <w:tr w:rsidR="00095D04" w:rsidRPr="005D2DDD" w:rsidTr="00095D04">
        <w:trPr>
          <w:trHeight w:val="340"/>
        </w:trPr>
        <w:tc>
          <w:tcPr>
            <w:tcW w:w="638" w:type="pct"/>
            <w:vAlign w:val="center"/>
          </w:tcPr>
          <w:p w:rsidR="00095D04" w:rsidRPr="005D2DDD" w:rsidRDefault="00095D04" w:rsidP="00095D04">
            <w:pPr>
              <w:rPr>
                <w:rFonts w:asciiTheme="majorBidi" w:hAnsiTheme="majorBidi"/>
                <w:b/>
                <w:bCs/>
                <w:caps/>
                <w:rtl/>
              </w:rPr>
            </w:pPr>
            <w:r w:rsidRPr="00EF34D7">
              <w:rPr>
                <w:rFonts w:asciiTheme="majorBidi" w:hAnsiTheme="majorBidi" w:cstheme="majorBidi"/>
                <w:b/>
                <w:bCs/>
                <w:sz w:val="20"/>
                <w:szCs w:val="20"/>
              </w:rPr>
              <w:t>Date</w:t>
            </w:r>
          </w:p>
        </w:tc>
        <w:tc>
          <w:tcPr>
            <w:tcW w:w="2181" w:type="pct"/>
          </w:tcPr>
          <w:p w:rsidR="00095D04" w:rsidRPr="00C91251" w:rsidRDefault="0049506D" w:rsidP="00095D04">
            <w:pPr>
              <w:bidi/>
              <w:jc w:val="right"/>
              <w:rPr>
                <w:rFonts w:asciiTheme="majorBidi" w:hAnsiTheme="majorBidi" w:cstheme="majorBidi"/>
                <w:rtl/>
              </w:rPr>
            </w:pPr>
            <w:r>
              <w:rPr>
                <w:rFonts w:asciiTheme="majorBidi" w:hAnsiTheme="majorBidi" w:cstheme="majorBidi"/>
              </w:rPr>
              <w:t>20 October 2020</w:t>
            </w:r>
          </w:p>
        </w:tc>
        <w:tc>
          <w:tcPr>
            <w:tcW w:w="2181" w:type="pct"/>
          </w:tcPr>
          <w:p w:rsidR="00095D04" w:rsidRPr="00E115D6" w:rsidRDefault="00095D04" w:rsidP="00095D04">
            <w:pPr>
              <w:bidi/>
              <w:jc w:val="lowKashida"/>
              <w:rPr>
                <w:rFonts w:asciiTheme="majorBidi" w:hAnsiTheme="majorBidi" w:cstheme="majorBidi"/>
                <w:rtl/>
              </w:rPr>
            </w:pPr>
          </w:p>
        </w:tc>
      </w:tr>
    </w:tbl>
    <w:p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AF" w:rsidRDefault="007B65AF">
      <w:r>
        <w:separator/>
      </w:r>
    </w:p>
  </w:endnote>
  <w:endnote w:type="continuationSeparator" w:id="0">
    <w:p w:rsidR="007B65AF" w:rsidRDefault="007B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D6" w:rsidRDefault="00D2440E">
    <w:pPr>
      <w:pStyle w:val="Footer"/>
      <w:framePr w:wrap="around" w:vAnchor="text" w:hAnchor="margin" w:xAlign="center" w:y="1"/>
      <w:rPr>
        <w:rStyle w:val="PageNumber"/>
      </w:rPr>
    </w:pPr>
    <w:r>
      <w:rPr>
        <w:rStyle w:val="PageNumber"/>
      </w:rPr>
      <w:fldChar w:fldCharType="begin"/>
    </w:r>
    <w:r w:rsidR="009F42D6">
      <w:rPr>
        <w:rStyle w:val="PageNumber"/>
      </w:rPr>
      <w:instrText xml:space="preserve">PAGE  </w:instrText>
    </w:r>
    <w:r>
      <w:rPr>
        <w:rStyle w:val="PageNumber"/>
      </w:rPr>
      <w:fldChar w:fldCharType="separate"/>
    </w:r>
    <w:r w:rsidR="009F42D6">
      <w:rPr>
        <w:rStyle w:val="PageNumber"/>
        <w:noProof/>
      </w:rPr>
      <w:t>246</w:t>
    </w:r>
    <w:r>
      <w:rPr>
        <w:rStyle w:val="PageNumber"/>
      </w:rPr>
      <w:fldChar w:fldCharType="end"/>
    </w:r>
  </w:p>
  <w:p w:rsidR="009F42D6" w:rsidRDefault="009F4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9F42D6" w:rsidRDefault="009F42D6"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D2440E">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9F42D6" w:rsidRPr="00705C7E" w:rsidRDefault="00D2440E"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9F42D6"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9506D">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AF" w:rsidRDefault="007B65AF">
      <w:r>
        <w:separator/>
      </w:r>
    </w:p>
  </w:footnote>
  <w:footnote w:type="continuationSeparator" w:id="0">
    <w:p w:rsidR="007B65AF" w:rsidRDefault="007B6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D6" w:rsidRPr="00A006BB" w:rsidRDefault="009F42D6"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1B"/>
    <w:rsid w:val="0006314B"/>
    <w:rsid w:val="00063FFC"/>
    <w:rsid w:val="00064628"/>
    <w:rsid w:val="00064BB4"/>
    <w:rsid w:val="0006606F"/>
    <w:rsid w:val="0007087E"/>
    <w:rsid w:val="00070EF9"/>
    <w:rsid w:val="000715BF"/>
    <w:rsid w:val="000717D7"/>
    <w:rsid w:val="000724DE"/>
    <w:rsid w:val="00072DEA"/>
    <w:rsid w:val="00073E3D"/>
    <w:rsid w:val="00076101"/>
    <w:rsid w:val="00076EEC"/>
    <w:rsid w:val="0007708E"/>
    <w:rsid w:val="00077F79"/>
    <w:rsid w:val="000811B3"/>
    <w:rsid w:val="00081809"/>
    <w:rsid w:val="00082582"/>
    <w:rsid w:val="00086238"/>
    <w:rsid w:val="00087228"/>
    <w:rsid w:val="00093444"/>
    <w:rsid w:val="00093C93"/>
    <w:rsid w:val="00094961"/>
    <w:rsid w:val="00095D04"/>
    <w:rsid w:val="000A4F2F"/>
    <w:rsid w:val="000A5ADF"/>
    <w:rsid w:val="000A5F76"/>
    <w:rsid w:val="000A7AD2"/>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3E8"/>
    <w:rsid w:val="00103F95"/>
    <w:rsid w:val="00104885"/>
    <w:rsid w:val="00104E57"/>
    <w:rsid w:val="00115746"/>
    <w:rsid w:val="0011701D"/>
    <w:rsid w:val="001210B8"/>
    <w:rsid w:val="00121384"/>
    <w:rsid w:val="001237C3"/>
    <w:rsid w:val="00124671"/>
    <w:rsid w:val="001259DE"/>
    <w:rsid w:val="00126A75"/>
    <w:rsid w:val="001310AC"/>
    <w:rsid w:val="001338DC"/>
    <w:rsid w:val="00135C0D"/>
    <w:rsid w:val="00135E3E"/>
    <w:rsid w:val="00137CBF"/>
    <w:rsid w:val="00142779"/>
    <w:rsid w:val="00143147"/>
    <w:rsid w:val="00143BE8"/>
    <w:rsid w:val="00145AE6"/>
    <w:rsid w:val="00147FC8"/>
    <w:rsid w:val="001500F4"/>
    <w:rsid w:val="001525CE"/>
    <w:rsid w:val="001549C5"/>
    <w:rsid w:val="00155730"/>
    <w:rsid w:val="001560CF"/>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42D1"/>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05B4"/>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6C3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C3E79"/>
    <w:rsid w:val="002C4CA3"/>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196"/>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358F"/>
    <w:rsid w:val="003D558F"/>
    <w:rsid w:val="003D6214"/>
    <w:rsid w:val="003D6717"/>
    <w:rsid w:val="003E0695"/>
    <w:rsid w:val="003E1946"/>
    <w:rsid w:val="003E1A8B"/>
    <w:rsid w:val="003E27AC"/>
    <w:rsid w:val="003E2A8E"/>
    <w:rsid w:val="003E4E4F"/>
    <w:rsid w:val="003E549F"/>
    <w:rsid w:val="003E7C71"/>
    <w:rsid w:val="003F0AF7"/>
    <w:rsid w:val="003F0B8D"/>
    <w:rsid w:val="003F1BA4"/>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4BD7"/>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06D"/>
    <w:rsid w:val="004951FF"/>
    <w:rsid w:val="004A0032"/>
    <w:rsid w:val="004A031D"/>
    <w:rsid w:val="004A161E"/>
    <w:rsid w:val="004A2C6D"/>
    <w:rsid w:val="004A4EC7"/>
    <w:rsid w:val="004A61B7"/>
    <w:rsid w:val="004A7345"/>
    <w:rsid w:val="004B05B5"/>
    <w:rsid w:val="004B2732"/>
    <w:rsid w:val="004B464E"/>
    <w:rsid w:val="004B6683"/>
    <w:rsid w:val="004B66C4"/>
    <w:rsid w:val="004B6EC4"/>
    <w:rsid w:val="004B7589"/>
    <w:rsid w:val="004C2DDD"/>
    <w:rsid w:val="004D01A6"/>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07B1C"/>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3A30"/>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2F61"/>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1C17"/>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7AC"/>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5730F"/>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5628"/>
    <w:rsid w:val="007A6F40"/>
    <w:rsid w:val="007B1F0A"/>
    <w:rsid w:val="007B28CA"/>
    <w:rsid w:val="007B44B1"/>
    <w:rsid w:val="007B4706"/>
    <w:rsid w:val="007B52C1"/>
    <w:rsid w:val="007B583C"/>
    <w:rsid w:val="007B65AF"/>
    <w:rsid w:val="007C26E7"/>
    <w:rsid w:val="007C33B7"/>
    <w:rsid w:val="007D0EEE"/>
    <w:rsid w:val="007D0FAF"/>
    <w:rsid w:val="007D1DB3"/>
    <w:rsid w:val="007D434C"/>
    <w:rsid w:val="007D45FD"/>
    <w:rsid w:val="007D7B6C"/>
    <w:rsid w:val="007D7ECA"/>
    <w:rsid w:val="007E044E"/>
    <w:rsid w:val="007E3628"/>
    <w:rsid w:val="007E3E23"/>
    <w:rsid w:val="007E50EC"/>
    <w:rsid w:val="007E66A1"/>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1A5B"/>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87BE2"/>
    <w:rsid w:val="00891BE4"/>
    <w:rsid w:val="00891F3B"/>
    <w:rsid w:val="00893A82"/>
    <w:rsid w:val="00897314"/>
    <w:rsid w:val="008A05FD"/>
    <w:rsid w:val="008A1333"/>
    <w:rsid w:val="008A13E4"/>
    <w:rsid w:val="008A1CF2"/>
    <w:rsid w:val="008A48BE"/>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635"/>
    <w:rsid w:val="00960961"/>
    <w:rsid w:val="0096231A"/>
    <w:rsid w:val="0096250D"/>
    <w:rsid w:val="00963A2A"/>
    <w:rsid w:val="00963D71"/>
    <w:rsid w:val="00970D49"/>
    <w:rsid w:val="00970EAB"/>
    <w:rsid w:val="00971333"/>
    <w:rsid w:val="00974880"/>
    <w:rsid w:val="00976E69"/>
    <w:rsid w:val="00980100"/>
    <w:rsid w:val="00982044"/>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0C7"/>
    <w:rsid w:val="009D6BCB"/>
    <w:rsid w:val="009D71AD"/>
    <w:rsid w:val="009E077C"/>
    <w:rsid w:val="009E2A0D"/>
    <w:rsid w:val="009E487C"/>
    <w:rsid w:val="009E491D"/>
    <w:rsid w:val="009E71D8"/>
    <w:rsid w:val="009F42D6"/>
    <w:rsid w:val="009F4CC1"/>
    <w:rsid w:val="009F5AF6"/>
    <w:rsid w:val="009F67EF"/>
    <w:rsid w:val="009F681F"/>
    <w:rsid w:val="009F71BF"/>
    <w:rsid w:val="009F73DE"/>
    <w:rsid w:val="00A006BB"/>
    <w:rsid w:val="00A0179F"/>
    <w:rsid w:val="00A02D0B"/>
    <w:rsid w:val="00A031B6"/>
    <w:rsid w:val="00A04DCF"/>
    <w:rsid w:val="00A07438"/>
    <w:rsid w:val="00A113B8"/>
    <w:rsid w:val="00A124F8"/>
    <w:rsid w:val="00A13A58"/>
    <w:rsid w:val="00A1573B"/>
    <w:rsid w:val="00A20A6A"/>
    <w:rsid w:val="00A21F63"/>
    <w:rsid w:val="00A22F43"/>
    <w:rsid w:val="00A2593D"/>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037"/>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4A5B"/>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C786C"/>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099"/>
    <w:rsid w:val="00C524B4"/>
    <w:rsid w:val="00C537CB"/>
    <w:rsid w:val="00C546AF"/>
    <w:rsid w:val="00C55E75"/>
    <w:rsid w:val="00C60036"/>
    <w:rsid w:val="00C602B1"/>
    <w:rsid w:val="00C62372"/>
    <w:rsid w:val="00C624AC"/>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1251"/>
    <w:rsid w:val="00C92629"/>
    <w:rsid w:val="00C94D1D"/>
    <w:rsid w:val="00CA27B7"/>
    <w:rsid w:val="00CB02EC"/>
    <w:rsid w:val="00CB03F2"/>
    <w:rsid w:val="00CB0C97"/>
    <w:rsid w:val="00CB1A39"/>
    <w:rsid w:val="00CB1EBC"/>
    <w:rsid w:val="00CB21F4"/>
    <w:rsid w:val="00CB2ECC"/>
    <w:rsid w:val="00CB2FE0"/>
    <w:rsid w:val="00CB4E39"/>
    <w:rsid w:val="00CB5460"/>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54D5"/>
    <w:rsid w:val="00CE6756"/>
    <w:rsid w:val="00CE687B"/>
    <w:rsid w:val="00CF0220"/>
    <w:rsid w:val="00CF0785"/>
    <w:rsid w:val="00CF2676"/>
    <w:rsid w:val="00CF6586"/>
    <w:rsid w:val="00CF6E78"/>
    <w:rsid w:val="00D01E1B"/>
    <w:rsid w:val="00D0288A"/>
    <w:rsid w:val="00D02B12"/>
    <w:rsid w:val="00D0306F"/>
    <w:rsid w:val="00D04E08"/>
    <w:rsid w:val="00D05DE0"/>
    <w:rsid w:val="00D10A17"/>
    <w:rsid w:val="00D12D9D"/>
    <w:rsid w:val="00D14FB1"/>
    <w:rsid w:val="00D15551"/>
    <w:rsid w:val="00D17696"/>
    <w:rsid w:val="00D20AB4"/>
    <w:rsid w:val="00D2440E"/>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4EE4"/>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205"/>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08D"/>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2FC8"/>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y.ksu.edu.sa/male/sites/py.ksu.edu.sa.male/files/images/115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B143BD-227D-40E9-94DB-6572EE21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1792</Words>
  <Characters>11894</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13659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2021-01-18T10:45:00Z</dcterms:created>
  <dcterms:modified xsi:type="dcterms:W3CDTF">2021-04-11T13:58:00Z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