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AB13E5" w:rsidRDefault="0092240A" w:rsidP="008B5913">
      <w:pPr>
        <w:jc w:val="center"/>
        <w:rPr>
          <w:rFonts w:cs="Monotype Koufi"/>
          <w:color w:val="00B050"/>
          <w:sz w:val="22"/>
          <w:szCs w:val="22"/>
        </w:rPr>
      </w:pPr>
      <w:bookmarkStart w:id="0" w:name="_GoBack"/>
      <w:bookmarkEnd w:id="0"/>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95C97" w:rsidRPr="005D2DDD" w:rsidTr="008B5913">
        <w:trPr>
          <w:trHeight w:val="506"/>
        </w:trPr>
        <w:tc>
          <w:tcPr>
            <w:tcW w:w="1366" w:type="pct"/>
            <w:vAlign w:val="center"/>
          </w:tcPr>
          <w:p w:rsidR="00895C97" w:rsidRPr="005D2DDD" w:rsidRDefault="00895C97" w:rsidP="00895C97">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95C97" w:rsidRPr="00895C97" w:rsidRDefault="00895C97" w:rsidP="00895C97">
            <w:pPr>
              <w:rPr>
                <w:rFonts w:asciiTheme="majorBidi" w:hAnsiTheme="majorBidi" w:cstheme="majorBidi"/>
                <w:sz w:val="30"/>
                <w:szCs w:val="30"/>
              </w:rPr>
            </w:pPr>
            <w:r w:rsidRPr="00AB5298">
              <w:rPr>
                <w:rFonts w:asciiTheme="majorBidi" w:hAnsiTheme="majorBidi" w:cstheme="majorBidi"/>
                <w:b/>
                <w:bCs/>
                <w:sz w:val="30"/>
                <w:szCs w:val="30"/>
              </w:rPr>
              <w:t>English Writing Skills</w:t>
            </w:r>
          </w:p>
        </w:tc>
      </w:tr>
      <w:tr w:rsidR="00895C97" w:rsidRPr="005D2DDD" w:rsidTr="00927A34">
        <w:trPr>
          <w:trHeight w:val="506"/>
        </w:trPr>
        <w:tc>
          <w:tcPr>
            <w:tcW w:w="1366" w:type="pct"/>
            <w:shd w:val="clear" w:color="auto" w:fill="DBE5F1" w:themeFill="accent1" w:themeFillTint="33"/>
            <w:vAlign w:val="center"/>
          </w:tcPr>
          <w:p w:rsidR="00895C97" w:rsidRPr="005D2DDD" w:rsidRDefault="00895C97" w:rsidP="00895C97">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rsidR="00895C97" w:rsidRPr="008E749E" w:rsidRDefault="00895C97" w:rsidP="00895C97">
            <w:pPr>
              <w:rPr>
                <w:rFonts w:asciiTheme="majorBidi" w:hAnsiTheme="majorBidi" w:cstheme="majorBidi"/>
                <w:b/>
                <w:bCs/>
                <w:sz w:val="28"/>
                <w:szCs w:val="28"/>
              </w:rPr>
            </w:pPr>
            <w:r>
              <w:rPr>
                <w:rFonts w:asciiTheme="majorBidi" w:hAnsiTheme="majorBidi" w:cstheme="majorBidi"/>
                <w:b/>
                <w:bCs/>
                <w:sz w:val="30"/>
                <w:szCs w:val="30"/>
              </w:rPr>
              <w:t xml:space="preserve">413 </w:t>
            </w:r>
            <w:r>
              <w:rPr>
                <w:rFonts w:asciiTheme="majorBidi" w:hAnsiTheme="majorBidi" w:cstheme="majorBidi" w:hint="cs"/>
                <w:b/>
                <w:bCs/>
                <w:sz w:val="30"/>
                <w:szCs w:val="30"/>
                <w:rtl/>
              </w:rPr>
              <w:t>جدار</w:t>
            </w:r>
            <w:r>
              <w:rPr>
                <w:rFonts w:asciiTheme="majorBidi" w:hAnsiTheme="majorBidi" w:cstheme="majorBidi"/>
                <w:b/>
                <w:bCs/>
                <w:sz w:val="30"/>
                <w:szCs w:val="30"/>
              </w:rPr>
              <w:t>-3</w:t>
            </w:r>
          </w:p>
        </w:tc>
      </w:tr>
      <w:tr w:rsidR="00895C97" w:rsidRPr="005D2DDD" w:rsidTr="008B5913">
        <w:trPr>
          <w:trHeight w:val="506"/>
        </w:trPr>
        <w:tc>
          <w:tcPr>
            <w:tcW w:w="1366" w:type="pct"/>
            <w:vAlign w:val="center"/>
          </w:tcPr>
          <w:p w:rsidR="00895C97" w:rsidRPr="005D2DDD" w:rsidRDefault="00895C97" w:rsidP="00895C97">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95C97" w:rsidRPr="0013081B" w:rsidRDefault="00895C97" w:rsidP="00895C97">
            <w:pPr>
              <w:rPr>
                <w:rFonts w:asciiTheme="majorBidi" w:hAnsiTheme="majorBidi" w:cstheme="majorBidi"/>
                <w:b/>
                <w:bCs/>
                <w:sz w:val="28"/>
                <w:szCs w:val="28"/>
              </w:rPr>
            </w:pPr>
            <w:r>
              <w:rPr>
                <w:rFonts w:asciiTheme="majorBidi" w:hAnsiTheme="majorBidi" w:cstheme="majorBidi"/>
                <w:b/>
                <w:bCs/>
                <w:sz w:val="30"/>
                <w:szCs w:val="30"/>
              </w:rPr>
              <w:t>Office Administration Diploma</w:t>
            </w:r>
          </w:p>
        </w:tc>
      </w:tr>
      <w:tr w:rsidR="00895C97" w:rsidRPr="005D2DDD" w:rsidTr="00382343">
        <w:trPr>
          <w:trHeight w:val="506"/>
        </w:trPr>
        <w:tc>
          <w:tcPr>
            <w:tcW w:w="1366" w:type="pct"/>
            <w:shd w:val="clear" w:color="auto" w:fill="DBE5F1" w:themeFill="accent1" w:themeFillTint="33"/>
            <w:vAlign w:val="center"/>
          </w:tcPr>
          <w:p w:rsidR="00895C97" w:rsidRPr="005D2DDD" w:rsidRDefault="00895C97" w:rsidP="00895C97">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95C97" w:rsidRPr="0013081B" w:rsidRDefault="00895C97" w:rsidP="00895C97">
            <w:pPr>
              <w:rPr>
                <w:rFonts w:asciiTheme="majorBidi" w:hAnsiTheme="majorBidi" w:cstheme="majorBidi"/>
                <w:b/>
                <w:bCs/>
                <w:sz w:val="28"/>
                <w:szCs w:val="28"/>
                <w:lang w:bidi="ar-EG"/>
              </w:rPr>
            </w:pPr>
            <w:r>
              <w:rPr>
                <w:rFonts w:asciiTheme="majorBidi" w:hAnsiTheme="majorBidi" w:cstheme="majorBidi"/>
                <w:b/>
                <w:bCs/>
                <w:sz w:val="30"/>
                <w:szCs w:val="30"/>
              </w:rPr>
              <w:t>Office Administration</w:t>
            </w:r>
          </w:p>
        </w:tc>
      </w:tr>
      <w:tr w:rsidR="00895C97" w:rsidRPr="005D2DDD" w:rsidTr="008B5913">
        <w:trPr>
          <w:trHeight w:val="506"/>
        </w:trPr>
        <w:tc>
          <w:tcPr>
            <w:tcW w:w="1366" w:type="pct"/>
            <w:vAlign w:val="center"/>
          </w:tcPr>
          <w:p w:rsidR="00895C97" w:rsidRDefault="00895C97" w:rsidP="00895C97">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95C97" w:rsidRPr="00895C97" w:rsidRDefault="00895C97" w:rsidP="00895C97">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895C97" w:rsidRPr="005D2DDD" w:rsidTr="00382343">
        <w:trPr>
          <w:trHeight w:val="506"/>
        </w:trPr>
        <w:tc>
          <w:tcPr>
            <w:tcW w:w="1366" w:type="pct"/>
            <w:shd w:val="clear" w:color="auto" w:fill="DBE5F1" w:themeFill="accent1" w:themeFillTint="33"/>
            <w:vAlign w:val="center"/>
          </w:tcPr>
          <w:p w:rsidR="00895C97" w:rsidRPr="005D2DDD" w:rsidRDefault="00895C97" w:rsidP="00895C97">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95C97" w:rsidRPr="005D2DDD" w:rsidRDefault="00895C97" w:rsidP="00895C97">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0A4D92">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A4D92">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A4D92">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0A4D92">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0A4D92">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A4D92">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0A4D92">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0A4D92">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A4D92">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0A4D92"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2D43DD"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rsidTr="008A682F">
        <w:trPr>
          <w:jc w:val="center"/>
        </w:trPr>
        <w:tc>
          <w:tcPr>
            <w:tcW w:w="9325" w:type="dxa"/>
            <w:gridSpan w:val="17"/>
            <w:tcBorders>
              <w:top w:val="single" w:sz="8" w:space="0" w:color="auto"/>
              <w:bottom w:val="nil"/>
            </w:tcBorders>
            <w:vAlign w:val="center"/>
          </w:tcPr>
          <w:p w:rsidR="00F07193" w:rsidRPr="00846391" w:rsidRDefault="00F07193" w:rsidP="00F07193">
            <w:pPr>
              <w:rPr>
                <w:rFonts w:asciiTheme="majorBidi" w:hAnsiTheme="majorBidi" w:cstheme="majorBidi"/>
                <w:b/>
                <w:bCs/>
                <w:lang w:val="en-GB"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2D43DD"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2D43DD"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2D43DD"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846391">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E563C5">
              <w:rPr>
                <w:b/>
                <w:bCs/>
              </w:rPr>
              <w:t xml:space="preserve"> </w:t>
            </w:r>
            <w:r w:rsidR="002D43DD">
              <w:rPr>
                <w:rFonts w:asciiTheme="majorBidi" w:hAnsiTheme="majorBidi" w:cstheme="majorBidi" w:hint="cs"/>
                <w:b/>
                <w:bCs/>
                <w:rtl/>
                <w:lang w:bidi="ar-EG"/>
              </w:rPr>
              <w:t>No</w:t>
            </w:r>
            <w:r w:rsidR="00E563C5">
              <w:rPr>
                <w:rFonts w:asciiTheme="majorBidi" w:hAnsiTheme="majorBidi" w:cstheme="majorBidi"/>
                <w:b/>
                <w:bCs/>
                <w:lang w:bidi="ar-EG"/>
              </w:rPr>
              <w:t xml:space="preserve">ne </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2D43DD">
              <w:rPr>
                <w:rFonts w:asciiTheme="majorBidi" w:hAnsiTheme="majorBidi" w:cstheme="majorBidi" w:hint="cs"/>
                <w:b/>
                <w:bCs/>
                <w:rtl/>
                <w:lang w:bidi="ar-EG"/>
              </w:rPr>
              <w:t xml:space="preserve"> None</w:t>
            </w:r>
            <w:r w:rsidR="00E563C5">
              <w:rPr>
                <w:rFonts w:asciiTheme="majorBidi" w:hAnsiTheme="majorBidi" w:cstheme="majorBidi"/>
                <w:b/>
                <w:bCs/>
                <w:lang w:bidi="ar-EG"/>
              </w:rPr>
              <w:t xml:space="preserve">  </w:t>
            </w:r>
          </w:p>
        </w:tc>
      </w:tr>
      <w:tr w:rsidR="00591D51" w:rsidRPr="005D2DDD" w:rsidTr="00846391">
        <w:trPr>
          <w:trHeight w:val="229"/>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9F3DD9" w:rsidRDefault="009F3DD9" w:rsidP="008B5913">
      <w:pPr>
        <w:pStyle w:val="Heading2"/>
        <w:jc w:val="left"/>
        <w:rPr>
          <w:rFonts w:asciiTheme="majorBidi" w:hAnsiTheme="majorBidi" w:cstheme="majorBidi"/>
          <w:sz w:val="26"/>
          <w:szCs w:val="26"/>
        </w:rPr>
      </w:pPr>
      <w:bookmarkStart w:id="2" w:name="_Toc951373"/>
    </w:p>
    <w:p w:rsidR="00756B55" w:rsidRDefault="00CC4A74" w:rsidP="008B5913">
      <w:pPr>
        <w:pStyle w:val="Heading2"/>
        <w:jc w:val="left"/>
        <w:rPr>
          <w:rFonts w:asciiTheme="majorBidi" w:hAnsiTheme="majorBidi" w:cstheme="majorBidi"/>
          <w:b w:val="0"/>
          <w:bCs w:val="0"/>
          <w:sz w:val="26"/>
          <w:szCs w:val="26"/>
        </w:rPr>
      </w:pPr>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2D43DD" w:rsidP="00CC4A74">
            <w:pPr>
              <w:bidi/>
              <w:jc w:val="center"/>
              <w:rPr>
                <w:rFonts w:asciiTheme="majorBidi" w:hAnsiTheme="majorBidi" w:cstheme="majorBidi"/>
                <w:lang w:bidi="ar-EG"/>
              </w:rPr>
            </w:pPr>
            <w:r>
              <w:rPr>
                <w:rFonts w:asciiTheme="majorBidi" w:hAnsiTheme="majorBidi" w:cstheme="majorBidi" w:hint="cs"/>
                <w:rtl/>
                <w:lang w:bidi="ar-EG"/>
              </w:rPr>
              <w:t>56</w:t>
            </w:r>
          </w:p>
        </w:tc>
        <w:tc>
          <w:tcPr>
            <w:tcW w:w="2342" w:type="dxa"/>
            <w:tcBorders>
              <w:top w:val="single" w:sz="8" w:space="0" w:color="auto"/>
              <w:left w:val="single" w:sz="8" w:space="0" w:color="auto"/>
              <w:bottom w:val="dashSmallGap" w:sz="4" w:space="0" w:color="auto"/>
            </w:tcBorders>
            <w:vAlign w:val="center"/>
          </w:tcPr>
          <w:p w:rsidR="00CC4A74" w:rsidRPr="005D2DDD" w:rsidRDefault="002D43DD" w:rsidP="00CC4A74">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9F3DD9" w:rsidRDefault="009F3DD9" w:rsidP="008B5913">
      <w:pPr>
        <w:rPr>
          <w:rFonts w:asciiTheme="majorBidi" w:hAnsiTheme="majorBidi" w:cstheme="majorBidi"/>
          <w:b/>
          <w:bCs/>
          <w:sz w:val="26"/>
          <w:szCs w:val="26"/>
          <w:lang w:bidi="ar-EG"/>
        </w:rPr>
      </w:pPr>
    </w:p>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2D43DD" w:rsidP="0072359E">
            <w:pPr>
              <w:rPr>
                <w:rFonts w:asciiTheme="majorBidi" w:hAnsiTheme="majorBidi" w:cstheme="majorBidi"/>
                <w:rtl/>
                <w:lang w:bidi="ar-EG"/>
              </w:rPr>
            </w:pPr>
            <w:r>
              <w:rPr>
                <w:rFonts w:asciiTheme="majorBidi" w:hAnsiTheme="majorBidi" w:cstheme="majorBidi"/>
                <w:lang w:bidi="ar-EG"/>
              </w:rPr>
              <w:t xml:space="preserve">           56</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612D3B" w:rsidRDefault="002D43DD" w:rsidP="0072359E">
            <w:pPr>
              <w:rPr>
                <w:rFonts w:asciiTheme="majorBidi" w:hAnsiTheme="majorBidi" w:cstheme="majorBidi"/>
                <w:b/>
                <w:bCs/>
                <w:rtl/>
                <w:lang w:bidi="ar-EG"/>
              </w:rPr>
            </w:pPr>
            <w:r>
              <w:rPr>
                <w:rFonts w:asciiTheme="majorBidi" w:hAnsiTheme="majorBidi" w:cstheme="majorBidi"/>
                <w:lang w:bidi="ar-EG"/>
              </w:rPr>
              <w:t xml:space="preserve">          </w:t>
            </w:r>
            <w:r w:rsidRPr="00612D3B">
              <w:rPr>
                <w:rFonts w:asciiTheme="majorBidi" w:hAnsiTheme="majorBidi" w:cstheme="majorBidi"/>
                <w:b/>
                <w:bCs/>
                <w:lang w:bidi="ar-EG"/>
              </w:rPr>
              <w:t>56</w:t>
            </w:r>
          </w:p>
        </w:tc>
      </w:tr>
    </w:tbl>
    <w:p w:rsidR="009F3DD9" w:rsidRDefault="009F3DD9" w:rsidP="00382343">
      <w:pPr>
        <w:pStyle w:val="Heading1"/>
      </w:pPr>
      <w:bookmarkStart w:id="3" w:name="_Toc523814307"/>
      <w:bookmarkStart w:id="4" w:name="_Toc951374"/>
    </w:p>
    <w:p w:rsidR="00636783" w:rsidRPr="00382343" w:rsidRDefault="007952E6" w:rsidP="00382343">
      <w:pPr>
        <w:pStyle w:val="Heading1"/>
      </w:pPr>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AA1554" w:rsidRPr="00743E1A" w:rsidRDefault="00AA1554" w:rsidP="00622762">
            <w:pPr>
              <w:pStyle w:val="Heading2"/>
              <w:jc w:val="left"/>
              <w:rPr>
                <w:sz w:val="20"/>
                <w:szCs w:val="20"/>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tc>
      </w:tr>
      <w:tr w:rsidR="00AA1554" w:rsidTr="005E4CF7">
        <w:tc>
          <w:tcPr>
            <w:tcW w:w="9325" w:type="dxa"/>
            <w:tcBorders>
              <w:top w:val="nil"/>
              <w:left w:val="single" w:sz="12" w:space="0" w:color="auto"/>
              <w:bottom w:val="single" w:sz="12" w:space="0" w:color="auto"/>
              <w:right w:val="single" w:sz="12" w:space="0" w:color="auto"/>
            </w:tcBorders>
          </w:tcPr>
          <w:p w:rsidR="009F3DD9" w:rsidRDefault="009F3DD9" w:rsidP="00622762">
            <w:pPr>
              <w:pBdr>
                <w:top w:val="single" w:sz="4" w:space="1" w:color="auto"/>
                <w:left w:val="single" w:sz="4" w:space="4" w:color="auto"/>
                <w:bottom w:val="single" w:sz="4" w:space="1" w:color="auto"/>
                <w:right w:val="single" w:sz="4" w:space="4" w:color="auto"/>
              </w:pBdr>
              <w:jc w:val="both"/>
              <w:rPr>
                <w:sz w:val="22"/>
                <w:szCs w:val="22"/>
              </w:rPr>
            </w:pPr>
          </w:p>
          <w:p w:rsidR="00074B30" w:rsidRDefault="00074B30"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r w:rsidRPr="00074B30">
              <w:rPr>
                <w:sz w:val="22"/>
                <w:szCs w:val="22"/>
              </w:rPr>
              <w:t xml:space="preserve">This is a three-credit hour course designed to focus on teaching the basic writing skills, the basic structures of English sentence, sentence patterns, writing topic sentences and supporting details and teaching the mechanisms of writing. This course aims at introducing students to paragraph writing. During the course, students will practice writing process, descriptive, opinion and narrative paragraphs. They will be familiarized with the rhetorical, lexical and grammatical features characterizing each paragraph type. The course will also enhance students’ awareness of paragraph planning and revising strategies, and of the proper use of punctuation marks. </w:t>
            </w:r>
          </w:p>
          <w:p w:rsidR="009F3DD9" w:rsidRDefault="009F3DD9"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p>
          <w:p w:rsidR="00074B30" w:rsidRPr="00074B30" w:rsidRDefault="00622762" w:rsidP="00622762">
            <w:pPr>
              <w:pBdr>
                <w:top w:val="single" w:sz="4" w:space="1" w:color="auto"/>
                <w:left w:val="single" w:sz="4" w:space="4" w:color="auto"/>
                <w:bottom w:val="single" w:sz="4" w:space="1" w:color="auto"/>
                <w:right w:val="single" w:sz="4" w:space="4" w:color="auto"/>
              </w:pBdr>
              <w:jc w:val="both"/>
              <w:rPr>
                <w:b/>
                <w:bCs/>
                <w:i/>
                <w:iCs/>
                <w:sz w:val="20"/>
                <w:szCs w:val="20"/>
                <w:u w:val="single"/>
                <w:lang w:val="en-GB"/>
              </w:rPr>
            </w:pPr>
            <w:r w:rsidRPr="005841CA">
              <w:rPr>
                <w:b/>
                <w:bCs/>
                <w:i/>
                <w:iCs/>
                <w:sz w:val="20"/>
                <w:szCs w:val="20"/>
                <w:u w:val="single"/>
              </w:rPr>
              <w:t xml:space="preserve">Benchmark: </w:t>
            </w:r>
          </w:p>
          <w:p w:rsidR="00622762" w:rsidRPr="00F6222A" w:rsidRDefault="00622762" w:rsidP="00622762">
            <w:pPr>
              <w:pBdr>
                <w:top w:val="single" w:sz="4" w:space="1" w:color="auto"/>
                <w:left w:val="single" w:sz="4" w:space="4" w:color="auto"/>
                <w:bottom w:val="single" w:sz="4" w:space="1" w:color="auto"/>
                <w:right w:val="single" w:sz="4" w:space="4" w:color="auto"/>
              </w:pBdr>
              <w:jc w:val="both"/>
              <w:rPr>
                <w:sz w:val="16"/>
                <w:szCs w:val="16"/>
              </w:rPr>
            </w:pPr>
            <w:r>
              <w:rPr>
                <w:sz w:val="20"/>
                <w:szCs w:val="20"/>
              </w:rPr>
              <w:t>CEFR Level A1 &amp; SAQF* Level 6</w:t>
            </w:r>
          </w:p>
          <w:p w:rsidR="009F3DD9" w:rsidRDefault="009F3DD9" w:rsidP="00074B30">
            <w:pPr>
              <w:pBdr>
                <w:top w:val="single" w:sz="4" w:space="1" w:color="auto"/>
                <w:left w:val="single" w:sz="4" w:space="4" w:color="auto"/>
                <w:bottom w:val="single" w:sz="4" w:space="1" w:color="auto"/>
                <w:right w:val="single" w:sz="4" w:space="4" w:color="auto"/>
              </w:pBdr>
              <w:rPr>
                <w:sz w:val="20"/>
                <w:szCs w:val="20"/>
              </w:rPr>
            </w:pPr>
          </w:p>
          <w:p w:rsidR="005922AF" w:rsidRDefault="00622762" w:rsidP="00074B30">
            <w:pPr>
              <w:pBdr>
                <w:top w:val="single" w:sz="4" w:space="1" w:color="auto"/>
                <w:left w:val="single" w:sz="4" w:space="4" w:color="auto"/>
                <w:bottom w:val="single" w:sz="4" w:space="1" w:color="auto"/>
                <w:right w:val="single" w:sz="4" w:space="4" w:color="auto"/>
              </w:pBdr>
            </w:pPr>
            <w:r>
              <w:rPr>
                <w:sz w:val="20"/>
                <w:szCs w:val="20"/>
              </w:rPr>
              <w:t>*</w:t>
            </w:r>
            <w:r w:rsidRPr="009F1520">
              <w:rPr>
                <w:b/>
                <w:bCs/>
                <w:i/>
                <w:iCs/>
                <w:sz w:val="20"/>
                <w:szCs w:val="20"/>
              </w:rPr>
              <w:t>Common European Framework of Reference for Languages</w:t>
            </w:r>
            <w:r>
              <w:rPr>
                <w:sz w:val="20"/>
                <w:szCs w:val="20"/>
              </w:rPr>
              <w:t xml:space="preserve">                                                                                                                  </w:t>
            </w:r>
            <w:r w:rsidRPr="00043A64">
              <w:rPr>
                <w:b/>
                <w:bCs/>
                <w:i/>
                <w:iCs/>
                <w:sz w:val="20"/>
                <w:szCs w:val="20"/>
              </w:rPr>
              <w:t xml:space="preserve">*Saudi Arabian Qualifications </w:t>
            </w:r>
            <w:r w:rsidRPr="00233700">
              <w:rPr>
                <w:b/>
                <w:bCs/>
                <w:i/>
                <w:iCs/>
                <w:sz w:val="20"/>
                <w:szCs w:val="20"/>
              </w:rPr>
              <w:t>Framewor</w:t>
            </w:r>
            <w:r w:rsidRPr="00233700">
              <w:rPr>
                <w:i/>
                <w:iCs/>
                <w:sz w:val="20"/>
                <w:szCs w:val="20"/>
              </w:rPr>
              <w:t>k</w:t>
            </w:r>
            <w:r>
              <w:rPr>
                <w:sz w:val="20"/>
                <w:szCs w:val="20"/>
              </w:rPr>
              <w:t xml:space="preserve"> </w:t>
            </w:r>
          </w:p>
          <w:p w:rsidR="009F3DD9" w:rsidRDefault="009F3DD9" w:rsidP="00074B30">
            <w:pPr>
              <w:pBdr>
                <w:top w:val="single" w:sz="4" w:space="1" w:color="auto"/>
                <w:left w:val="single" w:sz="4" w:space="4" w:color="auto"/>
                <w:bottom w:val="single" w:sz="4" w:space="1" w:color="auto"/>
                <w:right w:val="single" w:sz="4" w:space="4" w:color="auto"/>
              </w:pBdr>
            </w:pPr>
          </w:p>
          <w:p w:rsidR="009F3DD9" w:rsidRDefault="009F3DD9" w:rsidP="00074B30">
            <w:pPr>
              <w:pBdr>
                <w:top w:val="single" w:sz="4" w:space="1" w:color="auto"/>
                <w:left w:val="single" w:sz="4" w:space="4" w:color="auto"/>
                <w:bottom w:val="single" w:sz="4" w:space="1" w:color="auto"/>
                <w:right w:val="single" w:sz="4" w:space="4" w:color="auto"/>
              </w:pBdr>
            </w:pPr>
          </w:p>
          <w:p w:rsidR="009F3DD9" w:rsidRDefault="009F3DD9" w:rsidP="00074B30">
            <w:pPr>
              <w:pBdr>
                <w:top w:val="single" w:sz="4" w:space="1" w:color="auto"/>
                <w:left w:val="single" w:sz="4" w:space="4" w:color="auto"/>
                <w:bottom w:val="single" w:sz="4" w:space="1" w:color="auto"/>
                <w:right w:val="single" w:sz="4" w:space="4" w:color="auto"/>
              </w:pBdr>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9F3DD9" w:rsidRDefault="00074B30" w:rsidP="009F3DD9">
            <w:pPr>
              <w:pBdr>
                <w:top w:val="single" w:sz="4" w:space="1" w:color="auto"/>
                <w:left w:val="single" w:sz="4" w:space="4" w:color="auto"/>
                <w:bottom w:val="single" w:sz="4" w:space="1" w:color="auto"/>
                <w:right w:val="single" w:sz="4" w:space="4" w:color="auto"/>
              </w:pBdr>
              <w:spacing w:line="276" w:lineRule="auto"/>
              <w:jc w:val="both"/>
            </w:pPr>
            <w:r w:rsidRPr="00074B30">
              <w:rPr>
                <w:sz w:val="22"/>
                <w:szCs w:val="22"/>
              </w:rPr>
              <w:t>This course aims at getting students understand paragraph writing process, reviewing grammar and sentence patterns, sharpening students' writing skills and training them to write clearly, coherently and cohesively. It helps students show their understanding of the rhetorical, lexical and grammatical features characterizing each paragraph type. Students will be able to correct writing errors and edit paragraphs and show their interpersonal skills when asked to participate in group discussion and writing activities.</w:t>
            </w:r>
          </w:p>
        </w:tc>
      </w:tr>
    </w:tbl>
    <w:p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4E5A08" w:rsidRPr="005D2DDD" w:rsidTr="00E13AE8">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1.1</w:t>
            </w:r>
          </w:p>
        </w:tc>
        <w:tc>
          <w:tcPr>
            <w:tcW w:w="7143" w:type="dxa"/>
            <w:tcBorders>
              <w:top w:val="single" w:sz="4" w:space="0" w:color="auto"/>
              <w:bottom w:val="dashSmallGap" w:sz="4" w:space="0" w:color="auto"/>
            </w:tcBorders>
            <w:vAlign w:val="center"/>
          </w:tcPr>
          <w:p w:rsidR="004E5A08" w:rsidRPr="00655607" w:rsidRDefault="00655607" w:rsidP="00AA424C">
            <w:pPr>
              <w:rPr>
                <w:rFonts w:asciiTheme="majorBidi" w:hAnsiTheme="majorBidi" w:cstheme="majorBidi"/>
                <w:sz w:val="22"/>
                <w:szCs w:val="22"/>
              </w:rPr>
            </w:pPr>
            <w:r w:rsidRPr="00655607">
              <w:rPr>
                <w:sz w:val="22"/>
                <w:szCs w:val="22"/>
              </w:rPr>
              <w:t>Recognize writing basics: the sentence structure and paragraph structure.</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bottom w:val="dashSmallGap" w:sz="4" w:space="0" w:color="auto"/>
            </w:tcBorders>
            <w:vAlign w:val="center"/>
          </w:tcPr>
          <w:p w:rsidR="004E5A08" w:rsidRPr="00DD3098" w:rsidRDefault="00DD3098" w:rsidP="00DD3098">
            <w:pPr>
              <w:rPr>
                <w:rFonts w:asciiTheme="majorBidi" w:hAnsiTheme="majorBidi" w:cstheme="majorBidi"/>
                <w:sz w:val="22"/>
                <w:szCs w:val="22"/>
              </w:rPr>
            </w:pPr>
            <w:r>
              <w:rPr>
                <w:sz w:val="22"/>
                <w:szCs w:val="22"/>
              </w:rPr>
              <w:t>D</w:t>
            </w:r>
            <w:r w:rsidRPr="00DD3098">
              <w:rPr>
                <w:sz w:val="22"/>
                <w:szCs w:val="22"/>
              </w:rPr>
              <w:t>emonstrate rhetorical, lexical and grammatical features characterizing each paragraph type effectively</w:t>
            </w:r>
            <w:r>
              <w:rPr>
                <w:sz w:val="22"/>
                <w:szCs w:val="22"/>
              </w:rPr>
              <w:t>.</w:t>
            </w:r>
          </w:p>
        </w:tc>
        <w:tc>
          <w:tcPr>
            <w:tcW w:w="1578" w:type="dxa"/>
            <w:vMerge/>
            <w:tcBorders>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bottom w:val="single" w:sz="8" w:space="0" w:color="auto"/>
            </w:tcBorders>
            <w:vAlign w:val="center"/>
          </w:tcPr>
          <w:p w:rsidR="004E5A08" w:rsidRPr="00DD3098" w:rsidRDefault="00DD3098" w:rsidP="00AA424C">
            <w:pPr>
              <w:rPr>
                <w:rFonts w:asciiTheme="majorBidi" w:hAnsiTheme="majorBidi" w:cstheme="majorBidi"/>
                <w:sz w:val="22"/>
                <w:szCs w:val="22"/>
              </w:rPr>
            </w:pPr>
            <w:r w:rsidRPr="00DD3098">
              <w:rPr>
                <w:sz w:val="22"/>
                <w:szCs w:val="22"/>
              </w:rPr>
              <w:t>Write a well-organized process, descriptive, narrative and opinion paragraphs</w:t>
            </w:r>
            <w:r>
              <w:rPr>
                <w:sz w:val="22"/>
                <w:szCs w:val="22"/>
              </w:rPr>
              <w:t>.</w:t>
            </w:r>
          </w:p>
        </w:tc>
        <w:tc>
          <w:tcPr>
            <w:tcW w:w="1578" w:type="dxa"/>
            <w:vMerge/>
            <w:tcBorders>
              <w:left w:val="single" w:sz="8" w:space="0" w:color="auto"/>
              <w:bottom w:val="dashSmallGap" w:sz="4"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E5A08" w:rsidRPr="00E02FB7" w:rsidRDefault="004E5A08" w:rsidP="004E5A08">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4E5A08" w:rsidRPr="00AA424C" w:rsidRDefault="00E6449A" w:rsidP="00AA424C">
            <w:pPr>
              <w:rPr>
                <w:rFonts w:asciiTheme="majorBidi" w:hAnsiTheme="majorBidi" w:cstheme="majorBidi"/>
                <w:b/>
                <w:bCs/>
                <w:sz w:val="22"/>
                <w:szCs w:val="22"/>
                <w:lang w:bidi="ar-EG"/>
              </w:rPr>
            </w:pPr>
            <w:r w:rsidRPr="00AA424C">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2.1</w:t>
            </w:r>
          </w:p>
        </w:tc>
        <w:tc>
          <w:tcPr>
            <w:tcW w:w="7143" w:type="dxa"/>
            <w:tcBorders>
              <w:top w:val="single" w:sz="4" w:space="0" w:color="auto"/>
              <w:bottom w:val="dashSmallGap" w:sz="4" w:space="0" w:color="auto"/>
            </w:tcBorders>
            <w:vAlign w:val="center"/>
          </w:tcPr>
          <w:p w:rsidR="004E5A08" w:rsidRPr="00AA424C" w:rsidRDefault="00DD3098" w:rsidP="00AA424C">
            <w:pPr>
              <w:rPr>
                <w:rFonts w:asciiTheme="majorBidi" w:hAnsiTheme="majorBidi" w:cstheme="majorBidi"/>
                <w:sz w:val="22"/>
                <w:szCs w:val="22"/>
              </w:rPr>
            </w:pPr>
            <w:r>
              <w:t>Interpret techniques of writing paragraphs t</w:t>
            </w:r>
            <w:r>
              <w:rPr>
                <w:rFonts w:asciiTheme="majorBidi" w:hAnsiTheme="majorBidi" w:cstheme="majorBidi"/>
                <w:sz w:val="22"/>
                <w:szCs w:val="22"/>
              </w:rPr>
              <w:t>hrough reading practices.</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bottom w:val="dashSmallGap" w:sz="4" w:space="0" w:color="auto"/>
            </w:tcBorders>
            <w:vAlign w:val="center"/>
          </w:tcPr>
          <w:p w:rsidR="004E5A08" w:rsidRPr="00074B30" w:rsidRDefault="00DD3098" w:rsidP="00AA424C">
            <w:pPr>
              <w:rPr>
                <w:rFonts w:asciiTheme="majorBidi" w:hAnsiTheme="majorBidi" w:cstheme="majorBidi"/>
                <w:sz w:val="22"/>
                <w:szCs w:val="22"/>
              </w:rPr>
            </w:pPr>
            <w:r w:rsidRPr="00074B30">
              <w:rPr>
                <w:sz w:val="22"/>
                <w:szCs w:val="22"/>
              </w:rPr>
              <w:t>Reproduce the types and concepts of the targeted writing elements</w:t>
            </w:r>
            <w:r w:rsidRPr="00074B30">
              <w:rPr>
                <w:rFonts w:asciiTheme="majorBidi" w:hAnsiTheme="majorBidi" w:cstheme="majorBidi"/>
                <w:sz w:val="22"/>
                <w:szCs w:val="22"/>
              </w:rPr>
              <w:t xml:space="preserve"> using academic learning strategies.</w:t>
            </w:r>
          </w:p>
        </w:tc>
        <w:tc>
          <w:tcPr>
            <w:tcW w:w="1578" w:type="dxa"/>
            <w:vMerge/>
            <w:tcBorders>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bottom w:val="single" w:sz="8" w:space="0" w:color="auto"/>
            </w:tcBorders>
            <w:vAlign w:val="center"/>
          </w:tcPr>
          <w:p w:rsidR="004E5A08" w:rsidRPr="000169FC" w:rsidRDefault="00DD3098" w:rsidP="000169FC">
            <w:pPr>
              <w:rPr>
                <w:rFonts w:asciiTheme="majorBidi" w:hAnsiTheme="majorBidi" w:cstheme="majorBidi"/>
                <w:sz w:val="22"/>
                <w:szCs w:val="22"/>
              </w:rPr>
            </w:pPr>
            <w:r w:rsidRPr="000169FC">
              <w:rPr>
                <w:sz w:val="22"/>
                <w:szCs w:val="22"/>
              </w:rPr>
              <w:t xml:space="preserve">Recall </w:t>
            </w:r>
            <w:r w:rsidR="000169FC" w:rsidRPr="000169FC">
              <w:rPr>
                <w:sz w:val="22"/>
                <w:szCs w:val="22"/>
              </w:rPr>
              <w:t xml:space="preserve">words and phrases </w:t>
            </w:r>
            <w:r w:rsidRPr="000169FC">
              <w:rPr>
                <w:sz w:val="22"/>
                <w:szCs w:val="22"/>
              </w:rPr>
              <w:t xml:space="preserve">of the </w:t>
            </w:r>
            <w:r w:rsidR="000169FC" w:rsidRPr="000169FC">
              <w:rPr>
                <w:sz w:val="22"/>
                <w:szCs w:val="22"/>
              </w:rPr>
              <w:t xml:space="preserve">context </w:t>
            </w:r>
            <w:r w:rsidRPr="000169FC">
              <w:rPr>
                <w:sz w:val="22"/>
                <w:szCs w:val="22"/>
              </w:rPr>
              <w:t>in written</w:t>
            </w:r>
            <w:r w:rsidR="000169FC" w:rsidRPr="000169FC">
              <w:rPr>
                <w:sz w:val="22"/>
                <w:szCs w:val="22"/>
              </w:rPr>
              <w:t xml:space="preserve"> assignments</w:t>
            </w:r>
            <w:r w:rsidRPr="000169FC">
              <w:rPr>
                <w:sz w:val="22"/>
                <w:szCs w:val="22"/>
              </w:rPr>
              <w:t xml:space="preserve"> </w:t>
            </w:r>
            <w:r w:rsidR="000169FC" w:rsidRPr="000169FC">
              <w:rPr>
                <w:sz w:val="22"/>
                <w:szCs w:val="22"/>
              </w:rPr>
              <w:t xml:space="preserve">with effective </w:t>
            </w:r>
            <w:r w:rsidRPr="000169FC">
              <w:rPr>
                <w:sz w:val="22"/>
                <w:szCs w:val="22"/>
              </w:rPr>
              <w:t>practice</w:t>
            </w:r>
            <w:r w:rsidR="000169FC">
              <w:rPr>
                <w:sz w:val="22"/>
                <w:szCs w:val="22"/>
              </w:rPr>
              <w:t>.</w:t>
            </w:r>
          </w:p>
        </w:tc>
        <w:tc>
          <w:tcPr>
            <w:tcW w:w="1578" w:type="dxa"/>
            <w:vMerge/>
            <w:tcBorders>
              <w:left w:val="single" w:sz="8" w:space="0" w:color="auto"/>
              <w:bottom w:val="single" w:sz="12"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E5A08" w:rsidRPr="00E02FB7" w:rsidRDefault="004E5A08" w:rsidP="004E5A08">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4E5A08" w:rsidRPr="00AA424C" w:rsidRDefault="004E5A08" w:rsidP="00AA424C">
            <w:pPr>
              <w:rPr>
                <w:rFonts w:asciiTheme="majorBidi" w:hAnsiTheme="majorBidi" w:cstheme="majorBidi"/>
                <w:b/>
                <w:bCs/>
                <w:sz w:val="22"/>
                <w:szCs w:val="22"/>
                <w:highlight w:val="yellow"/>
                <w:lang w:bidi="ar-EG"/>
              </w:rPr>
            </w:pPr>
            <w:r w:rsidRPr="00AA424C">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3.1</w:t>
            </w:r>
          </w:p>
        </w:tc>
        <w:tc>
          <w:tcPr>
            <w:tcW w:w="7143" w:type="dxa"/>
            <w:tcBorders>
              <w:top w:val="single" w:sz="4" w:space="0" w:color="auto"/>
              <w:bottom w:val="dashSmallGap" w:sz="4" w:space="0" w:color="auto"/>
            </w:tcBorders>
            <w:vAlign w:val="center"/>
          </w:tcPr>
          <w:p w:rsidR="004E5A08" w:rsidRPr="00AA424C" w:rsidRDefault="00AA424C" w:rsidP="00AA424C">
            <w:pPr>
              <w:rPr>
                <w:rFonts w:asciiTheme="majorBidi" w:hAnsiTheme="majorBidi" w:cstheme="majorBidi"/>
                <w:sz w:val="22"/>
                <w:szCs w:val="22"/>
              </w:rPr>
            </w:pPr>
            <w:r w:rsidRPr="00AA424C">
              <w:rPr>
                <w:rFonts w:asciiTheme="majorBidi" w:hAnsiTheme="majorBidi" w:cstheme="majorBidi"/>
                <w:sz w:val="22"/>
                <w:szCs w:val="22"/>
              </w:rPr>
              <w:t>Enhance self-reflection and</w:t>
            </w:r>
            <w:r w:rsidR="004E5A08" w:rsidRPr="00AA424C">
              <w:rPr>
                <w:rFonts w:asciiTheme="majorBidi" w:hAnsiTheme="majorBidi" w:cstheme="majorBidi"/>
                <w:sz w:val="22"/>
                <w:szCs w:val="22"/>
              </w:rPr>
              <w:t xml:space="preserve"> group participation</w:t>
            </w:r>
            <w:r w:rsidR="000169FC">
              <w:rPr>
                <w:rFonts w:asciiTheme="majorBidi" w:hAnsiTheme="majorBidi" w:cstheme="majorBidi"/>
                <w:sz w:val="22"/>
                <w:szCs w:val="22"/>
              </w:rPr>
              <w:t xml:space="preserve"> through</w:t>
            </w:r>
            <w:r w:rsidR="000169FC">
              <w:t xml:space="preserve"> </w:t>
            </w:r>
            <w:r w:rsidR="000169FC" w:rsidRPr="000169FC">
              <w:rPr>
                <w:rFonts w:asciiTheme="majorBidi" w:hAnsiTheme="majorBidi" w:cstheme="majorBidi"/>
                <w:sz w:val="22"/>
                <w:szCs w:val="22"/>
              </w:rPr>
              <w:t>statements that are logical, well supported, and consistent.</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bottom w:val="dashSmallGap" w:sz="4" w:space="0" w:color="auto"/>
            </w:tcBorders>
            <w:vAlign w:val="center"/>
          </w:tcPr>
          <w:p w:rsidR="004E5A08" w:rsidRPr="000169FC" w:rsidRDefault="000169FC" w:rsidP="003C7A69">
            <w:pPr>
              <w:rPr>
                <w:rFonts w:asciiTheme="majorBidi" w:hAnsiTheme="majorBidi" w:cstheme="majorBidi"/>
                <w:sz w:val="22"/>
                <w:szCs w:val="22"/>
                <w:lang w:val="en-GB"/>
              </w:rPr>
            </w:pPr>
            <w:r>
              <w:rPr>
                <w:rFonts w:asciiTheme="majorBidi" w:hAnsiTheme="majorBidi" w:cstheme="majorBidi"/>
                <w:sz w:val="22"/>
                <w:szCs w:val="22"/>
              </w:rPr>
              <w:t>Demonstrate</w:t>
            </w:r>
            <w:r w:rsidR="004E5A08" w:rsidRPr="00AA424C">
              <w:rPr>
                <w:rFonts w:asciiTheme="majorBidi" w:hAnsiTheme="majorBidi" w:cstheme="majorBidi"/>
                <w:sz w:val="22"/>
                <w:szCs w:val="22"/>
              </w:rPr>
              <w:t xml:space="preserve"> professional code of conduct and ethical values</w:t>
            </w:r>
            <w:r>
              <w:rPr>
                <w:rFonts w:asciiTheme="majorBidi" w:hAnsiTheme="majorBidi" w:cstheme="majorBidi"/>
                <w:sz w:val="22"/>
                <w:szCs w:val="22"/>
              </w:rPr>
              <w:t xml:space="preserve"> in</w:t>
            </w:r>
            <w:r>
              <w:rPr>
                <w:rFonts w:asciiTheme="majorBidi" w:hAnsiTheme="majorBidi" w:cstheme="majorBidi"/>
                <w:sz w:val="22"/>
                <w:szCs w:val="22"/>
                <w:lang w:val="en-GB"/>
              </w:rPr>
              <w:t xml:space="preserve"> </w:t>
            </w:r>
            <w:r w:rsidR="003C7A69">
              <w:rPr>
                <w:rFonts w:asciiTheme="majorBidi" w:hAnsiTheme="majorBidi" w:cstheme="majorBidi"/>
                <w:sz w:val="22"/>
                <w:szCs w:val="22"/>
                <w:lang w:val="en-GB"/>
              </w:rPr>
              <w:t>spoken and written communication.</w:t>
            </w:r>
          </w:p>
        </w:tc>
        <w:tc>
          <w:tcPr>
            <w:tcW w:w="1578" w:type="dxa"/>
            <w:vMerge/>
            <w:tcBorders>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bottom w:val="dashSmallGap" w:sz="4" w:space="0" w:color="auto"/>
            </w:tcBorders>
            <w:vAlign w:val="center"/>
          </w:tcPr>
          <w:p w:rsidR="004E5A08" w:rsidRPr="00AA424C" w:rsidRDefault="000169FC" w:rsidP="00AA424C">
            <w:pPr>
              <w:rPr>
                <w:rFonts w:asciiTheme="majorBidi" w:hAnsiTheme="majorBidi" w:cstheme="majorBidi"/>
                <w:sz w:val="22"/>
                <w:szCs w:val="22"/>
              </w:rPr>
            </w:pPr>
            <w:r w:rsidRPr="002C4FC0">
              <w:rPr>
                <w:rFonts w:asciiTheme="majorBidi" w:hAnsiTheme="majorBidi" w:cstheme="majorBidi"/>
                <w:sz w:val="22"/>
                <w:szCs w:val="22"/>
                <w:lang w:bidi="ar-EG"/>
              </w:rPr>
              <w:t>Exhibit professional integrity, ethical leadership, and effective collaboration skills.</w:t>
            </w:r>
          </w:p>
        </w:tc>
        <w:tc>
          <w:tcPr>
            <w:tcW w:w="1578" w:type="dxa"/>
            <w:vMerge/>
            <w:tcBorders>
              <w:left w:val="single" w:sz="8" w:space="0" w:color="auto"/>
              <w:bottom w:val="single" w:sz="12" w:space="0" w:color="auto"/>
              <w:right w:val="single" w:sz="12" w:space="0" w:color="auto"/>
            </w:tcBorders>
          </w:tcPr>
          <w:p w:rsidR="004E5A08" w:rsidRPr="00B4292A" w:rsidRDefault="004E5A08" w:rsidP="004E5A08">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827AD8" w:rsidRPr="005D2DDD" w:rsidTr="003B2E79">
        <w:trPr>
          <w:jc w:val="center"/>
        </w:trPr>
        <w:tc>
          <w:tcPr>
            <w:tcW w:w="524" w:type="dxa"/>
            <w:tcBorders>
              <w:top w:val="single" w:sz="8" w:space="0" w:color="auto"/>
              <w:left w:val="single" w:sz="12" w:space="0" w:color="auto"/>
              <w:right w:val="single" w:sz="8" w:space="0" w:color="auto"/>
            </w:tcBorders>
            <w:vAlign w:val="center"/>
          </w:tcPr>
          <w:p w:rsidR="00827AD8" w:rsidRPr="00DE07AD" w:rsidRDefault="00827AD8" w:rsidP="00827AD8">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827AD8" w:rsidRPr="004E5A08" w:rsidRDefault="00827AD8" w:rsidP="00827AD8">
            <w:pPr>
              <w:bidi/>
              <w:jc w:val="right"/>
              <w:rPr>
                <w:rFonts w:asciiTheme="majorBidi" w:hAnsiTheme="majorBidi" w:cstheme="majorBidi"/>
                <w:lang w:bidi="ar-EG"/>
              </w:rPr>
            </w:pPr>
            <w:r>
              <w:rPr>
                <w:rFonts w:asciiTheme="majorBidi" w:hAnsiTheme="majorBidi" w:cstheme="majorBidi"/>
              </w:rPr>
              <w:t>Stories of Success</w:t>
            </w:r>
          </w:p>
        </w:tc>
        <w:tc>
          <w:tcPr>
            <w:tcW w:w="1343" w:type="dxa"/>
            <w:tcBorders>
              <w:top w:val="single" w:sz="8" w:space="0" w:color="auto"/>
              <w:left w:val="single" w:sz="8" w:space="0" w:color="auto"/>
              <w:right w:val="single" w:sz="12" w:space="0" w:color="auto"/>
            </w:tcBorders>
            <w:vAlign w:val="center"/>
          </w:tcPr>
          <w:p w:rsidR="00827AD8" w:rsidRPr="00DE07AD" w:rsidRDefault="00827AD8" w:rsidP="00827AD8">
            <w:pPr>
              <w:bidi/>
              <w:jc w:val="center"/>
              <w:rPr>
                <w:rFonts w:asciiTheme="majorBidi" w:hAnsiTheme="majorBidi" w:cstheme="majorBidi"/>
              </w:rPr>
            </w:pPr>
            <w:r>
              <w:rPr>
                <w:rFonts w:asciiTheme="majorBidi" w:hAnsiTheme="majorBidi" w:cstheme="majorBidi"/>
              </w:rPr>
              <w:t>8</w:t>
            </w:r>
          </w:p>
        </w:tc>
      </w:tr>
      <w:tr w:rsidR="00827AD8" w:rsidRPr="005D2DDD" w:rsidTr="003B2E79">
        <w:trPr>
          <w:jc w:val="center"/>
        </w:trPr>
        <w:tc>
          <w:tcPr>
            <w:tcW w:w="524" w:type="dxa"/>
            <w:tcBorders>
              <w:left w:val="single" w:sz="12" w:space="0" w:color="auto"/>
              <w:right w:val="single" w:sz="8" w:space="0" w:color="auto"/>
            </w:tcBorders>
            <w:vAlign w:val="center"/>
          </w:tcPr>
          <w:p w:rsidR="00827AD8" w:rsidRPr="00DE07AD" w:rsidRDefault="00827AD8" w:rsidP="00827AD8">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827AD8" w:rsidRPr="00827AD8" w:rsidRDefault="00827AD8" w:rsidP="00827AD8">
            <w:pPr>
              <w:bidi/>
              <w:jc w:val="right"/>
              <w:rPr>
                <w:rFonts w:asciiTheme="majorBidi" w:hAnsiTheme="majorBidi" w:cstheme="majorBidi"/>
              </w:rPr>
            </w:pPr>
            <w:r>
              <w:rPr>
                <w:rFonts w:asciiTheme="majorBidi" w:hAnsiTheme="majorBidi" w:cstheme="majorBidi"/>
              </w:rPr>
              <w:t>Spaces that Work</w:t>
            </w:r>
          </w:p>
        </w:tc>
        <w:tc>
          <w:tcPr>
            <w:tcW w:w="1343" w:type="dxa"/>
            <w:tcBorders>
              <w:left w:val="single" w:sz="8" w:space="0" w:color="auto"/>
              <w:right w:val="single" w:sz="12" w:space="0" w:color="auto"/>
            </w:tcBorders>
            <w:vAlign w:val="center"/>
          </w:tcPr>
          <w:p w:rsidR="00827AD8" w:rsidRPr="00DE07AD" w:rsidRDefault="00827AD8" w:rsidP="00827AD8">
            <w:pPr>
              <w:bidi/>
              <w:jc w:val="center"/>
              <w:rPr>
                <w:rFonts w:asciiTheme="majorBidi" w:hAnsiTheme="majorBidi" w:cstheme="majorBidi"/>
              </w:rPr>
            </w:pPr>
            <w:r>
              <w:rPr>
                <w:rFonts w:asciiTheme="majorBidi" w:hAnsiTheme="majorBidi" w:cstheme="majorBidi"/>
              </w:rPr>
              <w:t>8</w:t>
            </w:r>
          </w:p>
        </w:tc>
      </w:tr>
      <w:tr w:rsidR="00827AD8" w:rsidRPr="005D2DDD" w:rsidTr="003B2E79">
        <w:trPr>
          <w:jc w:val="center"/>
        </w:trPr>
        <w:tc>
          <w:tcPr>
            <w:tcW w:w="524" w:type="dxa"/>
            <w:tcBorders>
              <w:left w:val="single" w:sz="12" w:space="0" w:color="auto"/>
              <w:right w:val="single" w:sz="8" w:space="0" w:color="auto"/>
            </w:tcBorders>
            <w:vAlign w:val="center"/>
          </w:tcPr>
          <w:p w:rsidR="00827AD8" w:rsidRPr="00DE07AD" w:rsidRDefault="00827AD8" w:rsidP="00827AD8">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827AD8" w:rsidRPr="004E5A08" w:rsidRDefault="00827AD8" w:rsidP="00827AD8">
            <w:pPr>
              <w:bidi/>
              <w:jc w:val="right"/>
              <w:rPr>
                <w:rFonts w:asciiTheme="majorBidi" w:hAnsiTheme="majorBidi" w:cstheme="majorBidi"/>
                <w:lang w:bidi="ar-EG"/>
              </w:rPr>
            </w:pPr>
            <w:r>
              <w:rPr>
                <w:rFonts w:asciiTheme="majorBidi" w:hAnsiTheme="majorBidi" w:cstheme="majorBidi"/>
              </w:rPr>
              <w:t>Never too Old</w:t>
            </w:r>
          </w:p>
        </w:tc>
        <w:tc>
          <w:tcPr>
            <w:tcW w:w="1343" w:type="dxa"/>
            <w:tcBorders>
              <w:left w:val="single" w:sz="8" w:space="0" w:color="auto"/>
              <w:right w:val="single" w:sz="12" w:space="0" w:color="auto"/>
            </w:tcBorders>
            <w:vAlign w:val="center"/>
          </w:tcPr>
          <w:p w:rsidR="00827AD8" w:rsidRPr="00DE07AD" w:rsidRDefault="00827AD8" w:rsidP="00827AD8">
            <w:pPr>
              <w:bidi/>
              <w:jc w:val="center"/>
              <w:rPr>
                <w:rFonts w:asciiTheme="majorBidi" w:hAnsiTheme="majorBidi" w:cstheme="majorBidi"/>
              </w:rPr>
            </w:pPr>
            <w:r>
              <w:rPr>
                <w:rFonts w:asciiTheme="majorBidi" w:hAnsiTheme="majorBidi" w:cstheme="majorBidi"/>
              </w:rPr>
              <w:t>8</w:t>
            </w:r>
          </w:p>
        </w:tc>
      </w:tr>
      <w:tr w:rsidR="00827AD8" w:rsidRPr="005D2DDD" w:rsidTr="003B2E79">
        <w:trPr>
          <w:jc w:val="center"/>
        </w:trPr>
        <w:tc>
          <w:tcPr>
            <w:tcW w:w="524" w:type="dxa"/>
            <w:tcBorders>
              <w:left w:val="single" w:sz="12" w:space="0" w:color="auto"/>
              <w:right w:val="single" w:sz="8" w:space="0" w:color="auto"/>
            </w:tcBorders>
            <w:vAlign w:val="center"/>
          </w:tcPr>
          <w:p w:rsidR="00827AD8" w:rsidRPr="00DE07AD" w:rsidRDefault="00827AD8" w:rsidP="00827AD8">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827AD8" w:rsidRPr="00844210" w:rsidRDefault="00827AD8" w:rsidP="00827AD8">
            <w:pPr>
              <w:bidi/>
              <w:jc w:val="right"/>
              <w:rPr>
                <w:rFonts w:asciiTheme="majorBidi" w:hAnsiTheme="majorBidi" w:cstheme="majorBidi"/>
              </w:rPr>
            </w:pPr>
            <w:r>
              <w:rPr>
                <w:rFonts w:asciiTheme="majorBidi" w:hAnsiTheme="majorBidi" w:cstheme="majorBidi"/>
              </w:rPr>
              <w:t>Places to Go Near and Far</w:t>
            </w:r>
          </w:p>
        </w:tc>
        <w:tc>
          <w:tcPr>
            <w:tcW w:w="1343" w:type="dxa"/>
            <w:tcBorders>
              <w:left w:val="single" w:sz="8" w:space="0" w:color="auto"/>
              <w:right w:val="single" w:sz="12" w:space="0" w:color="auto"/>
            </w:tcBorders>
            <w:vAlign w:val="center"/>
          </w:tcPr>
          <w:p w:rsidR="00827AD8" w:rsidRPr="00DE07AD" w:rsidRDefault="00827AD8" w:rsidP="00827AD8">
            <w:pPr>
              <w:bidi/>
              <w:jc w:val="center"/>
              <w:rPr>
                <w:rFonts w:asciiTheme="majorBidi" w:hAnsiTheme="majorBidi" w:cstheme="majorBidi"/>
              </w:rPr>
            </w:pPr>
            <w:r>
              <w:rPr>
                <w:rFonts w:asciiTheme="majorBidi" w:hAnsiTheme="majorBidi" w:cstheme="majorBidi"/>
              </w:rPr>
              <w:t>8</w:t>
            </w:r>
          </w:p>
        </w:tc>
      </w:tr>
      <w:tr w:rsidR="00827AD8" w:rsidRPr="005D2DDD" w:rsidTr="003B2E79">
        <w:trPr>
          <w:jc w:val="center"/>
        </w:trPr>
        <w:tc>
          <w:tcPr>
            <w:tcW w:w="524" w:type="dxa"/>
            <w:tcBorders>
              <w:left w:val="single" w:sz="12" w:space="0" w:color="auto"/>
              <w:right w:val="single" w:sz="8" w:space="0" w:color="auto"/>
            </w:tcBorders>
            <w:vAlign w:val="center"/>
          </w:tcPr>
          <w:p w:rsidR="00827AD8" w:rsidRPr="00DE07AD" w:rsidRDefault="00827AD8" w:rsidP="00827AD8">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827AD8" w:rsidRPr="004E5A08" w:rsidRDefault="00827AD8" w:rsidP="00827AD8">
            <w:pPr>
              <w:bidi/>
              <w:jc w:val="right"/>
              <w:rPr>
                <w:rFonts w:asciiTheme="majorBidi" w:hAnsiTheme="majorBidi" w:cstheme="majorBidi"/>
                <w:lang w:bidi="ar-EG"/>
              </w:rPr>
            </w:pPr>
            <w:r>
              <w:rPr>
                <w:rFonts w:asciiTheme="majorBidi" w:hAnsiTheme="majorBidi" w:cstheme="majorBidi"/>
              </w:rPr>
              <w:t>Teenagers</w:t>
            </w:r>
          </w:p>
        </w:tc>
        <w:tc>
          <w:tcPr>
            <w:tcW w:w="1343" w:type="dxa"/>
            <w:tcBorders>
              <w:left w:val="single" w:sz="8" w:space="0" w:color="auto"/>
              <w:right w:val="single" w:sz="12" w:space="0" w:color="auto"/>
            </w:tcBorders>
            <w:vAlign w:val="center"/>
          </w:tcPr>
          <w:p w:rsidR="00827AD8" w:rsidRPr="00DE07AD" w:rsidRDefault="00827AD8" w:rsidP="00827AD8">
            <w:pPr>
              <w:bidi/>
              <w:jc w:val="center"/>
              <w:rPr>
                <w:rFonts w:asciiTheme="majorBidi" w:hAnsiTheme="majorBidi" w:cstheme="majorBidi"/>
              </w:rPr>
            </w:pPr>
            <w:r>
              <w:rPr>
                <w:rFonts w:asciiTheme="majorBidi" w:hAnsiTheme="majorBidi" w:cstheme="majorBidi"/>
              </w:rPr>
              <w:t>8</w:t>
            </w:r>
          </w:p>
        </w:tc>
      </w:tr>
      <w:tr w:rsidR="00827AD8" w:rsidRPr="005D2DDD" w:rsidTr="001E6042">
        <w:trPr>
          <w:jc w:val="center"/>
        </w:trPr>
        <w:tc>
          <w:tcPr>
            <w:tcW w:w="524" w:type="dxa"/>
            <w:tcBorders>
              <w:left w:val="single" w:sz="12" w:space="0" w:color="auto"/>
              <w:right w:val="single" w:sz="8" w:space="0" w:color="auto"/>
            </w:tcBorders>
            <w:vAlign w:val="center"/>
          </w:tcPr>
          <w:p w:rsidR="00827AD8" w:rsidRDefault="00827AD8" w:rsidP="00827AD8">
            <w:pPr>
              <w:bidi/>
              <w:jc w:val="center"/>
            </w:pPr>
            <w:r>
              <w:rPr>
                <w:rFonts w:hint="cs"/>
                <w:rtl/>
              </w:rPr>
              <w:t>6</w:t>
            </w:r>
          </w:p>
        </w:tc>
        <w:tc>
          <w:tcPr>
            <w:tcW w:w="7458" w:type="dxa"/>
            <w:tcBorders>
              <w:left w:val="single" w:sz="8" w:space="0" w:color="auto"/>
              <w:bottom w:val="single" w:sz="8" w:space="0" w:color="auto"/>
              <w:right w:val="single" w:sz="8" w:space="0" w:color="auto"/>
            </w:tcBorders>
            <w:vAlign w:val="center"/>
          </w:tcPr>
          <w:p w:rsidR="00827AD8" w:rsidRPr="004E5A08" w:rsidRDefault="00827AD8" w:rsidP="00827AD8">
            <w:pPr>
              <w:bidi/>
              <w:jc w:val="right"/>
              <w:rPr>
                <w:rFonts w:asciiTheme="majorBidi" w:hAnsiTheme="majorBidi" w:cstheme="majorBidi"/>
                <w:lang w:bidi="ar-EG"/>
              </w:rPr>
            </w:pPr>
            <w:r>
              <w:rPr>
                <w:rFonts w:asciiTheme="majorBidi" w:hAnsiTheme="majorBidi" w:cstheme="majorBidi"/>
              </w:rPr>
              <w:t>Recipe for Friendship</w:t>
            </w:r>
          </w:p>
        </w:tc>
        <w:tc>
          <w:tcPr>
            <w:tcW w:w="1343" w:type="dxa"/>
            <w:tcBorders>
              <w:left w:val="single" w:sz="8" w:space="0" w:color="auto"/>
              <w:bottom w:val="single" w:sz="8" w:space="0" w:color="auto"/>
              <w:right w:val="single" w:sz="12" w:space="0" w:color="auto"/>
            </w:tcBorders>
            <w:vAlign w:val="center"/>
          </w:tcPr>
          <w:p w:rsidR="00827AD8" w:rsidRPr="00DE07AD" w:rsidRDefault="00827AD8" w:rsidP="00827AD8">
            <w:pPr>
              <w:bidi/>
              <w:jc w:val="center"/>
              <w:rPr>
                <w:rFonts w:asciiTheme="majorBidi" w:hAnsiTheme="majorBidi" w:cstheme="majorBidi"/>
              </w:rPr>
            </w:pPr>
            <w:r>
              <w:rPr>
                <w:rFonts w:asciiTheme="majorBidi" w:hAnsiTheme="majorBidi" w:cstheme="majorBidi"/>
              </w:rPr>
              <w:t>8</w:t>
            </w:r>
          </w:p>
        </w:tc>
      </w:tr>
      <w:tr w:rsidR="00827AD8" w:rsidRPr="005D2DDD" w:rsidTr="001E6042">
        <w:trPr>
          <w:jc w:val="center"/>
        </w:trPr>
        <w:tc>
          <w:tcPr>
            <w:tcW w:w="524" w:type="dxa"/>
            <w:tcBorders>
              <w:left w:val="single" w:sz="12" w:space="0" w:color="auto"/>
              <w:right w:val="single" w:sz="8" w:space="0" w:color="auto"/>
            </w:tcBorders>
            <w:vAlign w:val="center"/>
          </w:tcPr>
          <w:p w:rsidR="00827AD8" w:rsidRDefault="00827AD8" w:rsidP="00827AD8">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827AD8" w:rsidRPr="004E5A08" w:rsidRDefault="00827AD8" w:rsidP="00827AD8">
            <w:pPr>
              <w:bidi/>
              <w:jc w:val="right"/>
              <w:rPr>
                <w:rFonts w:asciiTheme="majorBidi" w:hAnsiTheme="majorBidi" w:cstheme="majorBidi"/>
                <w:lang w:bidi="ar-EG"/>
              </w:rPr>
            </w:pPr>
            <w:r>
              <w:rPr>
                <w:rFonts w:asciiTheme="majorBidi" w:hAnsiTheme="majorBidi" w:cstheme="majorBidi"/>
              </w:rPr>
              <w:t xml:space="preserve">Mamas and Papas </w:t>
            </w:r>
          </w:p>
        </w:tc>
        <w:tc>
          <w:tcPr>
            <w:tcW w:w="1343" w:type="dxa"/>
            <w:tcBorders>
              <w:left w:val="single" w:sz="8" w:space="0" w:color="auto"/>
              <w:bottom w:val="single" w:sz="8" w:space="0" w:color="auto"/>
              <w:right w:val="single" w:sz="12" w:space="0" w:color="auto"/>
            </w:tcBorders>
            <w:vAlign w:val="center"/>
          </w:tcPr>
          <w:p w:rsidR="00827AD8" w:rsidRPr="00DE07AD" w:rsidRDefault="00827AD8" w:rsidP="00827AD8">
            <w:pPr>
              <w:bidi/>
              <w:jc w:val="center"/>
              <w:rPr>
                <w:rFonts w:asciiTheme="majorBidi" w:hAnsiTheme="majorBidi" w:cstheme="majorBidi"/>
              </w:rPr>
            </w:pPr>
            <w:r>
              <w:rPr>
                <w:rFonts w:asciiTheme="majorBidi" w:hAnsiTheme="majorBidi" w:cstheme="majorBidi"/>
              </w:rPr>
              <w:t>8</w:t>
            </w:r>
          </w:p>
        </w:tc>
      </w:tr>
      <w:tr w:rsidR="00827AD8"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827AD8" w:rsidRPr="005D2DDD" w:rsidRDefault="00827AD8" w:rsidP="00827AD8">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827AD8" w:rsidRPr="005D2DDD" w:rsidRDefault="00827AD8" w:rsidP="00827AD8">
            <w:pPr>
              <w:bidi/>
              <w:jc w:val="center"/>
              <w:rPr>
                <w:rFonts w:asciiTheme="majorBidi" w:hAnsiTheme="majorBidi" w:cstheme="majorBidi"/>
              </w:rPr>
            </w:pPr>
            <w:r>
              <w:rPr>
                <w:rFonts w:asciiTheme="majorBidi" w:hAnsiTheme="majorBidi" w:cstheme="majorBidi" w:hint="cs"/>
                <w:rtl/>
              </w:rPr>
              <w:t>56</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4"/>
        <w:gridCol w:w="4075"/>
        <w:gridCol w:w="2358"/>
        <w:gridCol w:w="2284"/>
      </w:tblGrid>
      <w:tr w:rsidR="009C77F0" w:rsidRPr="005D2DDD" w:rsidTr="002D48CB">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129"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2"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074B30" w:rsidRPr="005D2DDD" w:rsidTr="002D48CB">
        <w:tc>
          <w:tcPr>
            <w:tcW w:w="446" w:type="pct"/>
            <w:tcBorders>
              <w:top w:val="single" w:sz="4" w:space="0" w:color="auto"/>
              <w:bottom w:val="dashSmallGap" w:sz="4" w:space="0" w:color="auto"/>
            </w:tcBorders>
            <w:vAlign w:val="center"/>
          </w:tcPr>
          <w:p w:rsidR="00074B30" w:rsidRPr="00C76B1F" w:rsidRDefault="00074B30" w:rsidP="00074B30">
            <w:pPr>
              <w:jc w:val="center"/>
              <w:rPr>
                <w:rFonts w:asciiTheme="majorBidi" w:hAnsiTheme="majorBidi" w:cstheme="majorBidi"/>
              </w:rPr>
            </w:pPr>
            <w:r w:rsidRPr="00C76B1F">
              <w:rPr>
                <w:rFonts w:asciiTheme="majorBidi" w:hAnsiTheme="majorBidi" w:cstheme="majorBidi"/>
              </w:rPr>
              <w:t>1.1</w:t>
            </w:r>
          </w:p>
        </w:tc>
        <w:tc>
          <w:tcPr>
            <w:tcW w:w="2129" w:type="pct"/>
            <w:tcBorders>
              <w:top w:val="single" w:sz="4" w:space="0" w:color="auto"/>
              <w:bottom w:val="dashSmallGap" w:sz="4" w:space="0" w:color="auto"/>
            </w:tcBorders>
            <w:vAlign w:val="center"/>
          </w:tcPr>
          <w:p w:rsidR="00074B30" w:rsidRPr="00E108CA" w:rsidRDefault="00074B30" w:rsidP="00074B30">
            <w:pPr>
              <w:rPr>
                <w:rFonts w:asciiTheme="majorBidi" w:hAnsiTheme="majorBidi" w:cstheme="majorBidi"/>
                <w:sz w:val="22"/>
                <w:szCs w:val="22"/>
              </w:rPr>
            </w:pPr>
            <w:r w:rsidRPr="00655607">
              <w:rPr>
                <w:sz w:val="22"/>
                <w:szCs w:val="22"/>
              </w:rPr>
              <w:t>Recognize writing basics: the sentence structure and paragraph structure.</w:t>
            </w:r>
          </w:p>
        </w:tc>
        <w:tc>
          <w:tcPr>
            <w:tcW w:w="1232" w:type="pct"/>
            <w:tcBorders>
              <w:top w:val="single" w:sz="4" w:space="0" w:color="auto"/>
              <w:bottom w:val="dashSmallGap" w:sz="4"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Brain storming</w:t>
            </w:r>
          </w:p>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Task based activities</w:t>
            </w:r>
          </w:p>
          <w:p w:rsidR="00074B30" w:rsidRPr="00DE07AD" w:rsidRDefault="00074B30" w:rsidP="00074B30">
            <w:pPr>
              <w:rPr>
                <w:rFonts w:asciiTheme="majorBidi" w:hAnsiTheme="majorBidi" w:cstheme="majorBidi"/>
              </w:rPr>
            </w:pPr>
            <w:r w:rsidRPr="00A6100C">
              <w:rPr>
                <w:sz w:val="22"/>
                <w:szCs w:val="22"/>
              </w:rPr>
              <w:t xml:space="preserve">Record important </w:t>
            </w:r>
            <w:r w:rsidRPr="00A6100C">
              <w:rPr>
                <w:sz w:val="22"/>
                <w:szCs w:val="22"/>
              </w:rPr>
              <w:lastRenderedPageBreak/>
              <w:t>information-note taking</w:t>
            </w:r>
          </w:p>
        </w:tc>
        <w:tc>
          <w:tcPr>
            <w:tcW w:w="1193" w:type="pct"/>
            <w:tcBorders>
              <w:top w:val="single" w:sz="4" w:space="0" w:color="auto"/>
              <w:bottom w:val="dashSmallGap" w:sz="4"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lastRenderedPageBreak/>
              <w:t>Oral presentation</w:t>
            </w:r>
          </w:p>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Quiz</w:t>
            </w:r>
          </w:p>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Worksheets</w:t>
            </w:r>
          </w:p>
          <w:p w:rsidR="00074B30" w:rsidRPr="00DE07AD" w:rsidRDefault="00074B30" w:rsidP="009F3DD9">
            <w:pPr>
              <w:jc w:val="lowKashida"/>
              <w:rPr>
                <w:rFonts w:asciiTheme="majorBidi" w:hAnsiTheme="majorBidi" w:cstheme="majorBidi"/>
              </w:rPr>
            </w:pPr>
            <w:r w:rsidRPr="00A6100C">
              <w:rPr>
                <w:rFonts w:asciiTheme="majorBidi" w:hAnsiTheme="majorBidi" w:cstheme="majorBidi"/>
                <w:sz w:val="22"/>
                <w:szCs w:val="22"/>
              </w:rPr>
              <w:lastRenderedPageBreak/>
              <w:t>Exams</w:t>
            </w:r>
          </w:p>
        </w:tc>
      </w:tr>
      <w:tr w:rsidR="00074B30" w:rsidRPr="005D2DDD" w:rsidTr="002D48CB">
        <w:tc>
          <w:tcPr>
            <w:tcW w:w="446" w:type="pct"/>
            <w:tcBorders>
              <w:top w:val="dashSmallGap" w:sz="4" w:space="0" w:color="auto"/>
              <w:bottom w:val="dashSmallGap" w:sz="4" w:space="0" w:color="auto"/>
            </w:tcBorders>
            <w:vAlign w:val="center"/>
          </w:tcPr>
          <w:p w:rsidR="00074B30" w:rsidRPr="00C76B1F" w:rsidRDefault="00074B30" w:rsidP="00074B30">
            <w:pPr>
              <w:jc w:val="center"/>
              <w:rPr>
                <w:rFonts w:asciiTheme="majorBidi" w:hAnsiTheme="majorBidi" w:cstheme="majorBidi"/>
              </w:rPr>
            </w:pPr>
            <w:r w:rsidRPr="00C76B1F">
              <w:rPr>
                <w:rFonts w:asciiTheme="majorBidi" w:hAnsiTheme="majorBidi" w:cstheme="majorBidi"/>
              </w:rPr>
              <w:lastRenderedPageBreak/>
              <w:t>1.2</w:t>
            </w:r>
          </w:p>
        </w:tc>
        <w:tc>
          <w:tcPr>
            <w:tcW w:w="2129" w:type="pct"/>
            <w:tcBorders>
              <w:top w:val="dashSmallGap" w:sz="4" w:space="0" w:color="auto"/>
              <w:bottom w:val="dashSmallGap" w:sz="4" w:space="0" w:color="auto"/>
            </w:tcBorders>
            <w:vAlign w:val="center"/>
          </w:tcPr>
          <w:p w:rsidR="00074B30" w:rsidRPr="001D61D4" w:rsidRDefault="00074B30" w:rsidP="00074B30">
            <w:pPr>
              <w:rPr>
                <w:rFonts w:asciiTheme="majorBidi" w:hAnsiTheme="majorBidi" w:cstheme="majorBidi"/>
                <w:sz w:val="22"/>
                <w:szCs w:val="22"/>
              </w:rPr>
            </w:pPr>
            <w:r>
              <w:rPr>
                <w:sz w:val="22"/>
                <w:szCs w:val="22"/>
              </w:rPr>
              <w:t>D</w:t>
            </w:r>
            <w:r w:rsidRPr="00DD3098">
              <w:rPr>
                <w:sz w:val="22"/>
                <w:szCs w:val="22"/>
              </w:rPr>
              <w:t>emonstrate rhetorical, lexical and grammatical features characterizing each paragraph type effectively</w:t>
            </w:r>
            <w:r>
              <w:rPr>
                <w:sz w:val="22"/>
                <w:szCs w:val="22"/>
              </w:rPr>
              <w:t>.</w:t>
            </w:r>
          </w:p>
        </w:tc>
        <w:tc>
          <w:tcPr>
            <w:tcW w:w="1232" w:type="pct"/>
            <w:tcBorders>
              <w:top w:val="dashSmallGap" w:sz="4" w:space="0" w:color="auto"/>
              <w:bottom w:val="dashSmallGap" w:sz="4" w:space="0" w:color="auto"/>
            </w:tcBorders>
            <w:vAlign w:val="center"/>
          </w:tcPr>
          <w:p w:rsidR="00074B30" w:rsidRPr="00A6100C" w:rsidRDefault="00074B30" w:rsidP="00074B30">
            <w:pPr>
              <w:rPr>
                <w:rFonts w:asciiTheme="majorBidi" w:hAnsiTheme="majorBidi" w:cstheme="majorBidi"/>
                <w:sz w:val="22"/>
                <w:szCs w:val="22"/>
              </w:rPr>
            </w:pPr>
            <w:r w:rsidRPr="00A6100C">
              <w:rPr>
                <w:rFonts w:asciiTheme="majorBidi" w:hAnsiTheme="majorBidi" w:cstheme="majorBidi"/>
                <w:sz w:val="22"/>
                <w:szCs w:val="22"/>
              </w:rPr>
              <w:t>Question and Answer method, Task based,</w:t>
            </w:r>
          </w:p>
          <w:p w:rsidR="00074B30" w:rsidRDefault="00074B30" w:rsidP="00074B30">
            <w:pPr>
              <w:rPr>
                <w:rFonts w:asciiTheme="majorBidi" w:hAnsiTheme="majorBidi" w:cstheme="majorBidi"/>
                <w:sz w:val="22"/>
                <w:szCs w:val="22"/>
              </w:rPr>
            </w:pPr>
            <w:r w:rsidRPr="00A6100C">
              <w:rPr>
                <w:rFonts w:asciiTheme="majorBidi" w:hAnsiTheme="majorBidi" w:cstheme="majorBidi"/>
                <w:sz w:val="22"/>
                <w:szCs w:val="22"/>
              </w:rPr>
              <w:t>Brainstorming</w:t>
            </w:r>
            <w:r>
              <w:rPr>
                <w:rFonts w:asciiTheme="majorBidi" w:hAnsiTheme="majorBidi" w:cstheme="majorBidi"/>
                <w:sz w:val="22"/>
                <w:szCs w:val="22"/>
              </w:rPr>
              <w:t>.</w:t>
            </w:r>
          </w:p>
          <w:p w:rsidR="00074B30" w:rsidRPr="006613C9" w:rsidRDefault="00074B30" w:rsidP="00074B30">
            <w:pPr>
              <w:rPr>
                <w:rFonts w:asciiTheme="majorBidi" w:hAnsiTheme="majorBidi" w:cstheme="majorBidi"/>
                <w:sz w:val="22"/>
                <w:szCs w:val="22"/>
              </w:rPr>
            </w:pPr>
            <w:r w:rsidRPr="00A6100C">
              <w:rPr>
                <w:rFonts w:asciiTheme="majorBidi" w:hAnsiTheme="majorBidi" w:cstheme="majorBidi"/>
                <w:sz w:val="22"/>
                <w:szCs w:val="22"/>
              </w:rPr>
              <w:t xml:space="preserve"> Grammar rules and practice.</w:t>
            </w:r>
          </w:p>
        </w:tc>
        <w:tc>
          <w:tcPr>
            <w:tcW w:w="1193" w:type="pct"/>
            <w:tcBorders>
              <w:top w:val="dashSmallGap" w:sz="4" w:space="0" w:color="auto"/>
              <w:bottom w:val="dashSmallGap" w:sz="4" w:space="0" w:color="auto"/>
            </w:tcBorders>
            <w:vAlign w:val="center"/>
          </w:tcPr>
          <w:p w:rsidR="00074B30" w:rsidRPr="00A6100C" w:rsidRDefault="00074B30" w:rsidP="00074B30">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Assignmen</w:t>
            </w:r>
            <w:r>
              <w:rPr>
                <w:rFonts w:asciiTheme="majorBidi" w:hAnsiTheme="majorBidi" w:cstheme="majorBidi"/>
                <w:sz w:val="22"/>
                <w:szCs w:val="22"/>
              </w:rPr>
              <w:t>ts</w:t>
            </w:r>
          </w:p>
        </w:tc>
      </w:tr>
      <w:tr w:rsidR="00074B30" w:rsidRPr="005D2DDD" w:rsidTr="002D48CB">
        <w:tc>
          <w:tcPr>
            <w:tcW w:w="446" w:type="pct"/>
            <w:tcBorders>
              <w:top w:val="dashSmallGap" w:sz="4" w:space="0" w:color="auto"/>
              <w:bottom w:val="single" w:sz="8" w:space="0" w:color="auto"/>
            </w:tcBorders>
            <w:vAlign w:val="center"/>
          </w:tcPr>
          <w:p w:rsidR="00074B30" w:rsidRPr="00C76B1F" w:rsidRDefault="00074B30" w:rsidP="00074B30">
            <w:pPr>
              <w:rPr>
                <w:rFonts w:asciiTheme="majorBidi" w:hAnsiTheme="majorBidi" w:cstheme="majorBidi"/>
              </w:rPr>
            </w:pPr>
            <w:r>
              <w:rPr>
                <w:rFonts w:asciiTheme="majorBidi" w:hAnsiTheme="majorBidi" w:cstheme="majorBidi"/>
              </w:rPr>
              <w:t xml:space="preserve">   1.3</w:t>
            </w:r>
          </w:p>
        </w:tc>
        <w:tc>
          <w:tcPr>
            <w:tcW w:w="2129" w:type="pct"/>
            <w:tcBorders>
              <w:top w:val="dashSmallGap" w:sz="4" w:space="0" w:color="auto"/>
              <w:bottom w:val="single" w:sz="8" w:space="0" w:color="auto"/>
            </w:tcBorders>
            <w:vAlign w:val="center"/>
          </w:tcPr>
          <w:p w:rsidR="00074B30" w:rsidRPr="00C76B1F" w:rsidRDefault="00074B30" w:rsidP="00074B30">
            <w:pPr>
              <w:rPr>
                <w:rFonts w:asciiTheme="majorBidi" w:hAnsiTheme="majorBidi" w:cstheme="majorBidi"/>
              </w:rPr>
            </w:pPr>
            <w:r w:rsidRPr="00DD3098">
              <w:rPr>
                <w:sz w:val="22"/>
                <w:szCs w:val="22"/>
              </w:rPr>
              <w:t>Write a well-organized process, descriptive, narrative and opinion paragraphs</w:t>
            </w:r>
            <w:r>
              <w:rPr>
                <w:sz w:val="22"/>
                <w:szCs w:val="22"/>
              </w:rPr>
              <w:t>.</w:t>
            </w:r>
          </w:p>
        </w:tc>
        <w:tc>
          <w:tcPr>
            <w:tcW w:w="1232" w:type="pct"/>
            <w:tcBorders>
              <w:top w:val="dashSmallGap" w:sz="4" w:space="0" w:color="auto"/>
              <w:bottom w:val="single" w:sz="8" w:space="0" w:color="auto"/>
            </w:tcBorders>
            <w:vAlign w:val="center"/>
          </w:tcPr>
          <w:p w:rsidR="00074B30" w:rsidRPr="00A6100C" w:rsidRDefault="00074B30" w:rsidP="00074B30">
            <w:pPr>
              <w:rPr>
                <w:rFonts w:asciiTheme="majorBidi" w:hAnsiTheme="majorBidi" w:cstheme="majorBidi"/>
                <w:sz w:val="22"/>
                <w:szCs w:val="22"/>
              </w:rPr>
            </w:pPr>
            <w:r w:rsidRPr="00A6100C">
              <w:rPr>
                <w:rFonts w:asciiTheme="majorBidi" w:hAnsiTheme="majorBidi" w:cstheme="majorBidi"/>
                <w:sz w:val="22"/>
                <w:szCs w:val="22"/>
              </w:rPr>
              <w:t>Question and answer method.</w:t>
            </w:r>
          </w:p>
          <w:p w:rsidR="00074B30" w:rsidRDefault="00074B30" w:rsidP="00074B30">
            <w:pPr>
              <w:rPr>
                <w:rFonts w:asciiTheme="majorBidi" w:hAnsiTheme="majorBidi" w:cstheme="majorBidi"/>
                <w:sz w:val="22"/>
                <w:szCs w:val="22"/>
              </w:rPr>
            </w:pPr>
            <w:r w:rsidRPr="00A6100C">
              <w:rPr>
                <w:rFonts w:asciiTheme="majorBidi" w:hAnsiTheme="majorBidi" w:cstheme="majorBidi"/>
                <w:sz w:val="22"/>
                <w:szCs w:val="22"/>
              </w:rPr>
              <w:t>Instructions</w:t>
            </w:r>
          </w:p>
          <w:p w:rsidR="00074B30" w:rsidRPr="006613C9" w:rsidRDefault="00074B30" w:rsidP="00074B30">
            <w:pPr>
              <w:rPr>
                <w:rFonts w:asciiTheme="majorBidi" w:hAnsiTheme="majorBidi" w:cstheme="majorBidi"/>
                <w:sz w:val="22"/>
                <w:szCs w:val="22"/>
              </w:rPr>
            </w:pPr>
            <w:r w:rsidRPr="00A6100C">
              <w:rPr>
                <w:rFonts w:asciiTheme="majorBidi" w:hAnsiTheme="majorBidi" w:cstheme="majorBidi"/>
                <w:sz w:val="22"/>
                <w:szCs w:val="22"/>
              </w:rPr>
              <w:t xml:space="preserve">Identify </w:t>
            </w:r>
            <w:r>
              <w:rPr>
                <w:rFonts w:asciiTheme="majorBidi" w:hAnsiTheme="majorBidi" w:cstheme="majorBidi"/>
                <w:sz w:val="22"/>
                <w:szCs w:val="22"/>
              </w:rPr>
              <w:t>highlighted words</w:t>
            </w:r>
          </w:p>
          <w:p w:rsidR="00074B30" w:rsidRPr="00DE07AD" w:rsidRDefault="00074B30" w:rsidP="00074B30">
            <w:pPr>
              <w:jc w:val="lowKashida"/>
              <w:rPr>
                <w:rFonts w:asciiTheme="majorBidi" w:hAnsiTheme="majorBidi" w:cstheme="majorBidi"/>
              </w:rPr>
            </w:pPr>
            <w:r w:rsidRPr="002A31EA">
              <w:rPr>
                <w:rFonts w:asciiTheme="majorBidi" w:hAnsiTheme="majorBidi" w:cstheme="majorBidi"/>
                <w:sz w:val="22"/>
                <w:szCs w:val="22"/>
              </w:rPr>
              <w:t>Demonstration</w:t>
            </w:r>
          </w:p>
        </w:tc>
        <w:tc>
          <w:tcPr>
            <w:tcW w:w="1193" w:type="pct"/>
            <w:tcBorders>
              <w:top w:val="dashSmallGap" w:sz="4" w:space="0" w:color="auto"/>
              <w:bottom w:val="single" w:sz="8" w:space="0" w:color="auto"/>
            </w:tcBorders>
            <w:vAlign w:val="center"/>
          </w:tcPr>
          <w:p w:rsidR="00074B30" w:rsidRPr="00A6100C" w:rsidRDefault="00074B30" w:rsidP="00074B30">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 xml:space="preserve">Exams </w:t>
            </w:r>
          </w:p>
        </w:tc>
      </w:tr>
      <w:tr w:rsidR="00074B30" w:rsidRPr="005D2DDD" w:rsidTr="00382343">
        <w:tc>
          <w:tcPr>
            <w:tcW w:w="446" w:type="pct"/>
            <w:tcBorders>
              <w:top w:val="single" w:sz="8" w:space="0" w:color="auto"/>
              <w:bottom w:val="single" w:sz="4" w:space="0" w:color="auto"/>
            </w:tcBorders>
            <w:shd w:val="clear" w:color="auto" w:fill="DBE5F1" w:themeFill="accent1" w:themeFillTint="33"/>
            <w:vAlign w:val="center"/>
          </w:tcPr>
          <w:p w:rsidR="00074B30" w:rsidRPr="00C76B1F" w:rsidRDefault="00074B30" w:rsidP="00074B3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074B30" w:rsidRPr="00C76B1F" w:rsidRDefault="00074B30" w:rsidP="00074B30">
            <w:pPr>
              <w:rPr>
                <w:b/>
                <w:bCs/>
              </w:rPr>
            </w:pPr>
            <w:r w:rsidRPr="00C76B1F">
              <w:rPr>
                <w:b/>
                <w:bCs/>
              </w:rPr>
              <w:t>Skills</w:t>
            </w:r>
          </w:p>
        </w:tc>
      </w:tr>
      <w:tr w:rsidR="00074B30" w:rsidRPr="005D2DDD" w:rsidTr="002D48CB">
        <w:tc>
          <w:tcPr>
            <w:tcW w:w="446" w:type="pct"/>
            <w:tcBorders>
              <w:top w:val="single" w:sz="4" w:space="0" w:color="auto"/>
              <w:bottom w:val="dashSmallGap" w:sz="4" w:space="0" w:color="auto"/>
            </w:tcBorders>
            <w:vAlign w:val="center"/>
          </w:tcPr>
          <w:p w:rsidR="00074B30" w:rsidRPr="00C76B1F" w:rsidRDefault="00074B30" w:rsidP="00074B30">
            <w:pPr>
              <w:jc w:val="center"/>
              <w:rPr>
                <w:rFonts w:asciiTheme="majorBidi" w:hAnsiTheme="majorBidi" w:cstheme="majorBidi"/>
              </w:rPr>
            </w:pPr>
            <w:r w:rsidRPr="00C76B1F">
              <w:rPr>
                <w:rFonts w:asciiTheme="majorBidi" w:hAnsiTheme="majorBidi" w:cstheme="majorBidi"/>
              </w:rPr>
              <w:t>2.1</w:t>
            </w:r>
          </w:p>
        </w:tc>
        <w:tc>
          <w:tcPr>
            <w:tcW w:w="2129" w:type="pct"/>
            <w:tcBorders>
              <w:top w:val="single" w:sz="4" w:space="0" w:color="auto"/>
              <w:bottom w:val="dashSmallGap" w:sz="4" w:space="0" w:color="auto"/>
            </w:tcBorders>
            <w:vAlign w:val="center"/>
          </w:tcPr>
          <w:p w:rsidR="00074B30" w:rsidRPr="006613C9" w:rsidRDefault="00074B30" w:rsidP="00074B30">
            <w:pPr>
              <w:rPr>
                <w:rFonts w:asciiTheme="majorBidi" w:hAnsiTheme="majorBidi" w:cstheme="majorBidi"/>
                <w:sz w:val="22"/>
                <w:szCs w:val="22"/>
              </w:rPr>
            </w:pPr>
            <w:r>
              <w:t>Interpret techniques of writing paragraphs t</w:t>
            </w:r>
            <w:r>
              <w:rPr>
                <w:rFonts w:asciiTheme="majorBidi" w:hAnsiTheme="majorBidi" w:cstheme="majorBidi"/>
                <w:sz w:val="22"/>
                <w:szCs w:val="22"/>
              </w:rPr>
              <w:t>hrough reading practices.</w:t>
            </w:r>
          </w:p>
        </w:tc>
        <w:tc>
          <w:tcPr>
            <w:tcW w:w="1232" w:type="pct"/>
            <w:tcBorders>
              <w:top w:val="single" w:sz="4" w:space="0" w:color="auto"/>
              <w:bottom w:val="dashSmallGap" w:sz="4"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Brain storming</w:t>
            </w:r>
          </w:p>
          <w:p w:rsidR="00074B30" w:rsidRPr="006613C9" w:rsidRDefault="00074B30" w:rsidP="00074B30">
            <w:pPr>
              <w:rPr>
                <w:rFonts w:asciiTheme="majorBidi" w:hAnsiTheme="majorBidi" w:cstheme="majorBidi"/>
              </w:rPr>
            </w:pPr>
            <w:r w:rsidRPr="00A6100C">
              <w:rPr>
                <w:rFonts w:asciiTheme="majorBidi" w:hAnsiTheme="majorBidi" w:cstheme="majorBidi"/>
                <w:sz w:val="22"/>
                <w:szCs w:val="22"/>
              </w:rPr>
              <w:t>Question and Answer method</w:t>
            </w:r>
          </w:p>
          <w:p w:rsidR="00074B30" w:rsidRPr="006613C9" w:rsidRDefault="00074B30" w:rsidP="00074B30">
            <w:pPr>
              <w:rPr>
                <w:rFonts w:asciiTheme="majorBidi" w:hAnsiTheme="majorBidi" w:cstheme="majorBidi"/>
              </w:rPr>
            </w:pPr>
            <w:r w:rsidRPr="00A6100C">
              <w:rPr>
                <w:rFonts w:asciiTheme="majorBidi" w:hAnsiTheme="majorBidi" w:cstheme="majorBidi"/>
                <w:sz w:val="22"/>
                <w:szCs w:val="22"/>
              </w:rPr>
              <w:t>Grammar rules and practice.</w:t>
            </w:r>
          </w:p>
        </w:tc>
        <w:tc>
          <w:tcPr>
            <w:tcW w:w="1193" w:type="pct"/>
            <w:tcBorders>
              <w:top w:val="single" w:sz="4" w:space="0" w:color="auto"/>
              <w:bottom w:val="dashSmallGap" w:sz="4"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Oral presentation</w:t>
            </w:r>
          </w:p>
          <w:p w:rsidR="00074B30" w:rsidRPr="00A6100C" w:rsidRDefault="00074B30" w:rsidP="00074B30">
            <w:pPr>
              <w:autoSpaceDE w:val="0"/>
              <w:autoSpaceDN w:val="0"/>
              <w:adjustRightInd w:val="0"/>
              <w:rPr>
                <w:sz w:val="22"/>
                <w:szCs w:val="22"/>
              </w:rPr>
            </w:pPr>
            <w:r w:rsidRPr="00A6100C">
              <w:rPr>
                <w:sz w:val="22"/>
                <w:szCs w:val="22"/>
              </w:rPr>
              <w:t>Activities</w:t>
            </w:r>
          </w:p>
          <w:p w:rsidR="00074B30" w:rsidRDefault="00074B30" w:rsidP="009F3DD9">
            <w:pPr>
              <w:autoSpaceDE w:val="0"/>
              <w:autoSpaceDN w:val="0"/>
              <w:adjustRightInd w:val="0"/>
              <w:rPr>
                <w:rFonts w:asciiTheme="majorBidi" w:hAnsiTheme="majorBidi" w:cstheme="majorBidi"/>
              </w:rPr>
            </w:pPr>
            <w:r w:rsidRPr="00A6100C">
              <w:rPr>
                <w:sz w:val="22"/>
                <w:szCs w:val="22"/>
              </w:rPr>
              <w:t>Assessment- oral</w:t>
            </w:r>
          </w:p>
          <w:p w:rsidR="00074B30" w:rsidRDefault="00074B30" w:rsidP="00074B30">
            <w:pPr>
              <w:jc w:val="lowKashida"/>
              <w:rPr>
                <w:rFonts w:asciiTheme="majorBidi" w:hAnsiTheme="majorBidi" w:cstheme="majorBidi"/>
              </w:rPr>
            </w:pPr>
          </w:p>
          <w:p w:rsidR="00074B30" w:rsidRPr="00DE07AD" w:rsidRDefault="00074B30" w:rsidP="00074B30">
            <w:pPr>
              <w:jc w:val="lowKashida"/>
              <w:rPr>
                <w:rFonts w:asciiTheme="majorBidi" w:hAnsiTheme="majorBidi" w:cstheme="majorBidi"/>
              </w:rPr>
            </w:pPr>
          </w:p>
        </w:tc>
      </w:tr>
      <w:tr w:rsidR="00074B30" w:rsidRPr="005D2DDD" w:rsidTr="002D48CB">
        <w:tc>
          <w:tcPr>
            <w:tcW w:w="446" w:type="pct"/>
            <w:tcBorders>
              <w:top w:val="dashSmallGap" w:sz="4" w:space="0" w:color="auto"/>
              <w:bottom w:val="dashSmallGap" w:sz="4" w:space="0" w:color="auto"/>
            </w:tcBorders>
            <w:vAlign w:val="center"/>
          </w:tcPr>
          <w:p w:rsidR="00074B30" w:rsidRPr="00C76B1F" w:rsidRDefault="00074B30" w:rsidP="00074B30">
            <w:pPr>
              <w:jc w:val="center"/>
              <w:rPr>
                <w:rFonts w:asciiTheme="majorBidi" w:hAnsiTheme="majorBidi" w:cstheme="majorBidi"/>
              </w:rPr>
            </w:pPr>
            <w:r w:rsidRPr="00C76B1F">
              <w:rPr>
                <w:rFonts w:asciiTheme="majorBidi" w:hAnsiTheme="majorBidi" w:cstheme="majorBidi"/>
              </w:rPr>
              <w:t>2.2</w:t>
            </w:r>
          </w:p>
        </w:tc>
        <w:tc>
          <w:tcPr>
            <w:tcW w:w="2129" w:type="pct"/>
            <w:tcBorders>
              <w:top w:val="dashSmallGap" w:sz="4" w:space="0" w:color="auto"/>
              <w:bottom w:val="dashSmallGap" w:sz="4" w:space="0" w:color="auto"/>
            </w:tcBorders>
            <w:vAlign w:val="center"/>
          </w:tcPr>
          <w:p w:rsidR="00074B30" w:rsidRPr="002D48CB" w:rsidRDefault="00074B30" w:rsidP="00074B30">
            <w:pPr>
              <w:rPr>
                <w:rFonts w:asciiTheme="majorBidi" w:hAnsiTheme="majorBidi" w:cstheme="majorBidi"/>
                <w:sz w:val="22"/>
                <w:szCs w:val="22"/>
              </w:rPr>
            </w:pPr>
            <w:r w:rsidRPr="00074B30">
              <w:rPr>
                <w:sz w:val="22"/>
                <w:szCs w:val="22"/>
              </w:rPr>
              <w:t>Reproduce the types and concepts of the targeted writing elements</w:t>
            </w:r>
            <w:r w:rsidRPr="00074B30">
              <w:rPr>
                <w:rFonts w:asciiTheme="majorBidi" w:hAnsiTheme="majorBidi" w:cstheme="majorBidi"/>
                <w:sz w:val="22"/>
                <w:szCs w:val="22"/>
              </w:rPr>
              <w:t xml:space="preserve"> using academic learning strategies.</w:t>
            </w:r>
          </w:p>
        </w:tc>
        <w:tc>
          <w:tcPr>
            <w:tcW w:w="1232" w:type="pct"/>
            <w:tcBorders>
              <w:top w:val="dashSmallGap" w:sz="4" w:space="0" w:color="auto"/>
              <w:bottom w:val="dashSmallGap" w:sz="4"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Listen and Talk activity</w:t>
            </w:r>
          </w:p>
        </w:tc>
        <w:tc>
          <w:tcPr>
            <w:tcW w:w="1193" w:type="pct"/>
            <w:tcBorders>
              <w:top w:val="dashSmallGap" w:sz="4" w:space="0" w:color="auto"/>
              <w:bottom w:val="dashSmallGap" w:sz="4" w:space="0" w:color="auto"/>
            </w:tcBorders>
            <w:vAlign w:val="center"/>
          </w:tcPr>
          <w:p w:rsidR="00074B30" w:rsidRPr="00A6100C" w:rsidRDefault="00074B30" w:rsidP="00074B30">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Exams</w:t>
            </w:r>
          </w:p>
        </w:tc>
      </w:tr>
      <w:tr w:rsidR="00074B30" w:rsidRPr="005D2DDD" w:rsidTr="002D48CB">
        <w:tc>
          <w:tcPr>
            <w:tcW w:w="446" w:type="pct"/>
            <w:tcBorders>
              <w:top w:val="dashSmallGap" w:sz="4" w:space="0" w:color="auto"/>
              <w:bottom w:val="single" w:sz="8" w:space="0" w:color="auto"/>
            </w:tcBorders>
            <w:vAlign w:val="center"/>
          </w:tcPr>
          <w:p w:rsidR="00074B30" w:rsidRPr="00C76B1F" w:rsidRDefault="00074B30" w:rsidP="00074B30">
            <w:pPr>
              <w:rPr>
                <w:rFonts w:asciiTheme="majorBidi" w:hAnsiTheme="majorBidi" w:cstheme="majorBidi"/>
              </w:rPr>
            </w:pPr>
            <w:r>
              <w:rPr>
                <w:rFonts w:asciiTheme="majorBidi" w:hAnsiTheme="majorBidi" w:cstheme="majorBidi"/>
              </w:rPr>
              <w:t xml:space="preserve">  2.3</w:t>
            </w:r>
          </w:p>
        </w:tc>
        <w:tc>
          <w:tcPr>
            <w:tcW w:w="2129" w:type="pct"/>
            <w:tcBorders>
              <w:top w:val="dashSmallGap" w:sz="4" w:space="0" w:color="auto"/>
              <w:bottom w:val="single" w:sz="8" w:space="0" w:color="auto"/>
            </w:tcBorders>
            <w:vAlign w:val="center"/>
          </w:tcPr>
          <w:p w:rsidR="00074B30" w:rsidRPr="00C76B1F" w:rsidRDefault="00074B30" w:rsidP="00074B30">
            <w:pPr>
              <w:rPr>
                <w:rFonts w:asciiTheme="majorBidi" w:hAnsiTheme="majorBidi" w:cstheme="majorBidi"/>
              </w:rPr>
            </w:pPr>
            <w:r w:rsidRPr="000169FC">
              <w:rPr>
                <w:sz w:val="22"/>
                <w:szCs w:val="22"/>
              </w:rPr>
              <w:t>Recall words and phrases of the context in written assignments with effective practice</w:t>
            </w:r>
            <w:r>
              <w:rPr>
                <w:sz w:val="22"/>
                <w:szCs w:val="22"/>
              </w:rPr>
              <w:t>.</w:t>
            </w:r>
          </w:p>
        </w:tc>
        <w:tc>
          <w:tcPr>
            <w:tcW w:w="1232" w:type="pct"/>
            <w:tcBorders>
              <w:top w:val="dashSmallGap" w:sz="4" w:space="0" w:color="auto"/>
              <w:bottom w:val="single" w:sz="8"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Listen and Talk activity</w:t>
            </w:r>
          </w:p>
        </w:tc>
        <w:tc>
          <w:tcPr>
            <w:tcW w:w="1193" w:type="pct"/>
            <w:tcBorders>
              <w:top w:val="dashSmallGap" w:sz="4" w:space="0" w:color="auto"/>
              <w:bottom w:val="single" w:sz="8" w:space="0" w:color="auto"/>
            </w:tcBorders>
            <w:vAlign w:val="center"/>
          </w:tcPr>
          <w:p w:rsidR="00074B30" w:rsidRPr="00DE07AD" w:rsidRDefault="00074B30" w:rsidP="00074B30">
            <w:pPr>
              <w:jc w:val="lowKashida"/>
              <w:rPr>
                <w:rFonts w:asciiTheme="majorBidi" w:hAnsiTheme="majorBidi" w:cstheme="majorBidi"/>
              </w:rPr>
            </w:pPr>
            <w:r>
              <w:rPr>
                <w:rFonts w:asciiTheme="majorBidi" w:hAnsiTheme="majorBidi" w:cstheme="majorBidi"/>
                <w:sz w:val="22"/>
                <w:szCs w:val="22"/>
              </w:rPr>
              <w:t>Oral presentation</w:t>
            </w:r>
            <w:r w:rsidRPr="00A6100C">
              <w:rPr>
                <w:rFonts w:asciiTheme="majorBidi" w:hAnsiTheme="majorBidi" w:cstheme="majorBidi"/>
                <w:sz w:val="22"/>
                <w:szCs w:val="22"/>
              </w:rPr>
              <w:t xml:space="preserve"> </w:t>
            </w:r>
          </w:p>
        </w:tc>
      </w:tr>
      <w:tr w:rsidR="00074B30" w:rsidRPr="005D2DDD" w:rsidTr="00382343">
        <w:tc>
          <w:tcPr>
            <w:tcW w:w="446" w:type="pct"/>
            <w:tcBorders>
              <w:top w:val="single" w:sz="8" w:space="0" w:color="auto"/>
              <w:bottom w:val="single" w:sz="4" w:space="0" w:color="auto"/>
            </w:tcBorders>
            <w:shd w:val="clear" w:color="auto" w:fill="DBE5F1" w:themeFill="accent1" w:themeFillTint="33"/>
            <w:vAlign w:val="center"/>
          </w:tcPr>
          <w:p w:rsidR="00074B30" w:rsidRPr="00C76B1F" w:rsidRDefault="00074B30" w:rsidP="00074B3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074B30" w:rsidRPr="00C76B1F" w:rsidRDefault="00074B30" w:rsidP="00074B30">
            <w:pPr>
              <w:rPr>
                <w:b/>
                <w:bCs/>
              </w:rPr>
            </w:pPr>
            <w:r w:rsidRPr="00C76B1F">
              <w:rPr>
                <w:rFonts w:asciiTheme="majorBidi" w:hAnsiTheme="majorBidi" w:cstheme="majorBidi"/>
                <w:b/>
                <w:bCs/>
              </w:rPr>
              <w:t>Values</w:t>
            </w:r>
          </w:p>
        </w:tc>
      </w:tr>
      <w:tr w:rsidR="00074B30" w:rsidRPr="005D2DDD" w:rsidTr="002D48CB">
        <w:tc>
          <w:tcPr>
            <w:tcW w:w="446" w:type="pct"/>
            <w:tcBorders>
              <w:top w:val="single" w:sz="4" w:space="0" w:color="auto"/>
              <w:bottom w:val="dashSmallGap" w:sz="4" w:space="0" w:color="auto"/>
            </w:tcBorders>
            <w:vAlign w:val="center"/>
          </w:tcPr>
          <w:p w:rsidR="00074B30" w:rsidRPr="00C76B1F" w:rsidRDefault="00074B30" w:rsidP="00074B30">
            <w:pPr>
              <w:jc w:val="center"/>
              <w:rPr>
                <w:rFonts w:asciiTheme="majorBidi" w:hAnsiTheme="majorBidi" w:cstheme="majorBidi"/>
              </w:rPr>
            </w:pPr>
            <w:r w:rsidRPr="00C76B1F">
              <w:rPr>
                <w:rFonts w:asciiTheme="majorBidi" w:hAnsiTheme="majorBidi" w:cstheme="majorBidi"/>
              </w:rPr>
              <w:t>3.1</w:t>
            </w:r>
          </w:p>
        </w:tc>
        <w:tc>
          <w:tcPr>
            <w:tcW w:w="2129" w:type="pct"/>
            <w:tcBorders>
              <w:top w:val="single" w:sz="4" w:space="0" w:color="auto"/>
              <w:bottom w:val="dashSmallGap" w:sz="4" w:space="0" w:color="auto"/>
            </w:tcBorders>
            <w:vAlign w:val="center"/>
          </w:tcPr>
          <w:p w:rsidR="00074B30" w:rsidRPr="006613C9" w:rsidRDefault="00074B30" w:rsidP="00074B30">
            <w:pPr>
              <w:rPr>
                <w:rFonts w:asciiTheme="majorBidi" w:hAnsiTheme="majorBidi" w:cstheme="majorBidi"/>
                <w:sz w:val="22"/>
                <w:szCs w:val="22"/>
              </w:rPr>
            </w:pPr>
            <w:r w:rsidRPr="00AA424C">
              <w:rPr>
                <w:rFonts w:asciiTheme="majorBidi" w:hAnsiTheme="majorBidi" w:cstheme="majorBidi"/>
                <w:sz w:val="22"/>
                <w:szCs w:val="22"/>
              </w:rPr>
              <w:t>Enhance self-reflection and group participation</w:t>
            </w:r>
            <w:r>
              <w:rPr>
                <w:rFonts w:asciiTheme="majorBidi" w:hAnsiTheme="majorBidi" w:cstheme="majorBidi"/>
                <w:sz w:val="22"/>
                <w:szCs w:val="22"/>
              </w:rPr>
              <w:t xml:space="preserve"> through</w:t>
            </w:r>
            <w:r>
              <w:t xml:space="preserve"> </w:t>
            </w:r>
            <w:r w:rsidRPr="000169FC">
              <w:rPr>
                <w:rFonts w:asciiTheme="majorBidi" w:hAnsiTheme="majorBidi" w:cstheme="majorBidi"/>
                <w:sz w:val="22"/>
                <w:szCs w:val="22"/>
              </w:rPr>
              <w:t>statements that are logical, well supported, and consistent.</w:t>
            </w:r>
          </w:p>
        </w:tc>
        <w:tc>
          <w:tcPr>
            <w:tcW w:w="1232" w:type="pct"/>
            <w:tcBorders>
              <w:top w:val="single" w:sz="4" w:space="0" w:color="auto"/>
              <w:bottom w:val="dashSmallGap" w:sz="4" w:space="0" w:color="auto"/>
            </w:tcBorders>
            <w:vAlign w:val="center"/>
          </w:tcPr>
          <w:p w:rsidR="00074B30" w:rsidRPr="00A6100C" w:rsidRDefault="00074B30" w:rsidP="00074B30">
            <w:pPr>
              <w:rPr>
                <w:sz w:val="22"/>
                <w:szCs w:val="22"/>
              </w:rPr>
            </w:pPr>
            <w:r w:rsidRPr="00A6100C">
              <w:rPr>
                <w:sz w:val="22"/>
                <w:szCs w:val="22"/>
              </w:rPr>
              <w:t xml:space="preserve">Instruction and </w:t>
            </w:r>
          </w:p>
          <w:p w:rsidR="00074B30" w:rsidRPr="00DE07AD" w:rsidRDefault="00074B30" w:rsidP="00074B30">
            <w:pPr>
              <w:rPr>
                <w:rFonts w:asciiTheme="majorBidi" w:hAnsiTheme="majorBidi" w:cstheme="majorBidi"/>
              </w:rPr>
            </w:pPr>
            <w:r w:rsidRPr="00A6100C">
              <w:rPr>
                <w:sz w:val="22"/>
                <w:szCs w:val="22"/>
              </w:rPr>
              <w:t>Guidance to</w:t>
            </w:r>
            <w:r w:rsidRPr="00A6100C">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Activities</w:t>
            </w:r>
          </w:p>
        </w:tc>
      </w:tr>
      <w:tr w:rsidR="00074B30" w:rsidRPr="005D2DDD" w:rsidTr="002D48CB">
        <w:tc>
          <w:tcPr>
            <w:tcW w:w="446" w:type="pct"/>
            <w:tcBorders>
              <w:top w:val="dashSmallGap" w:sz="4" w:space="0" w:color="auto"/>
              <w:bottom w:val="dashSmallGap" w:sz="4" w:space="0" w:color="auto"/>
            </w:tcBorders>
            <w:vAlign w:val="center"/>
          </w:tcPr>
          <w:p w:rsidR="00074B30" w:rsidRPr="00C76B1F" w:rsidRDefault="00074B30" w:rsidP="00074B30">
            <w:pPr>
              <w:jc w:val="center"/>
              <w:rPr>
                <w:rFonts w:asciiTheme="majorBidi" w:hAnsiTheme="majorBidi" w:cstheme="majorBidi"/>
              </w:rPr>
            </w:pPr>
            <w:r w:rsidRPr="00C76B1F">
              <w:rPr>
                <w:rFonts w:asciiTheme="majorBidi" w:hAnsiTheme="majorBidi" w:cstheme="majorBidi"/>
              </w:rPr>
              <w:t>3.2</w:t>
            </w:r>
          </w:p>
        </w:tc>
        <w:tc>
          <w:tcPr>
            <w:tcW w:w="2129" w:type="pct"/>
            <w:tcBorders>
              <w:top w:val="dashSmallGap" w:sz="4" w:space="0" w:color="auto"/>
              <w:bottom w:val="dashSmallGap" w:sz="4" w:space="0" w:color="auto"/>
            </w:tcBorders>
            <w:vAlign w:val="center"/>
          </w:tcPr>
          <w:p w:rsidR="00074B30" w:rsidRPr="006613C9" w:rsidRDefault="00074B30" w:rsidP="00074B30">
            <w:pPr>
              <w:rPr>
                <w:rFonts w:asciiTheme="majorBidi" w:hAnsiTheme="majorBidi" w:cstheme="majorBidi"/>
                <w:sz w:val="22"/>
                <w:szCs w:val="22"/>
              </w:rPr>
            </w:pPr>
            <w:r>
              <w:rPr>
                <w:rFonts w:asciiTheme="majorBidi" w:hAnsiTheme="majorBidi" w:cstheme="majorBidi"/>
                <w:sz w:val="22"/>
                <w:szCs w:val="22"/>
              </w:rPr>
              <w:t>Demonstrate</w:t>
            </w:r>
            <w:r w:rsidRPr="00AA424C">
              <w:rPr>
                <w:rFonts w:asciiTheme="majorBidi" w:hAnsiTheme="majorBidi" w:cstheme="majorBidi"/>
                <w:sz w:val="22"/>
                <w:szCs w:val="22"/>
              </w:rPr>
              <w:t xml:space="preserve"> professional code of conduct and ethical values</w:t>
            </w:r>
            <w:r>
              <w:rPr>
                <w:rFonts w:asciiTheme="majorBidi" w:hAnsiTheme="majorBidi" w:cstheme="majorBidi"/>
                <w:sz w:val="22"/>
                <w:szCs w:val="22"/>
              </w:rPr>
              <w:t xml:space="preserve"> in</w:t>
            </w:r>
            <w:r>
              <w:rPr>
                <w:rFonts w:asciiTheme="majorBidi" w:hAnsiTheme="majorBidi" w:cstheme="majorBidi"/>
                <w:sz w:val="22"/>
                <w:szCs w:val="22"/>
                <w:lang w:val="en-GB"/>
              </w:rPr>
              <w:t xml:space="preserve"> spoken and written communication.</w:t>
            </w:r>
          </w:p>
        </w:tc>
        <w:tc>
          <w:tcPr>
            <w:tcW w:w="1232" w:type="pct"/>
            <w:tcBorders>
              <w:top w:val="dashSmallGap" w:sz="4" w:space="0" w:color="auto"/>
              <w:bottom w:val="dashSmallGap" w:sz="4" w:space="0" w:color="auto"/>
            </w:tcBorders>
            <w:vAlign w:val="center"/>
          </w:tcPr>
          <w:p w:rsidR="00074B30" w:rsidRPr="00DE07AD" w:rsidRDefault="00074B30" w:rsidP="00074B30">
            <w:pPr>
              <w:rPr>
                <w:rFonts w:asciiTheme="majorBidi" w:hAnsiTheme="majorBidi" w:cstheme="majorBidi"/>
              </w:rPr>
            </w:pPr>
            <w:r w:rsidRPr="00A6100C">
              <w:rPr>
                <w:sz w:val="22"/>
                <w:szCs w:val="22"/>
              </w:rPr>
              <w:t xml:space="preserve"> Guidance-Teamwork and individual responsibility</w:t>
            </w:r>
          </w:p>
        </w:tc>
        <w:tc>
          <w:tcPr>
            <w:tcW w:w="1193" w:type="pct"/>
            <w:tcBorders>
              <w:top w:val="dashSmallGap" w:sz="4" w:space="0" w:color="auto"/>
              <w:bottom w:val="dashSmallGap" w:sz="4" w:space="0" w:color="auto"/>
            </w:tcBorders>
            <w:vAlign w:val="center"/>
          </w:tcPr>
          <w:p w:rsidR="00074B30" w:rsidRPr="00A6100C" w:rsidRDefault="00074B30" w:rsidP="00074B30">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Quizzes- pair work</w:t>
            </w:r>
          </w:p>
        </w:tc>
      </w:tr>
      <w:tr w:rsidR="00074B30" w:rsidRPr="005D2DDD" w:rsidTr="00C925B5">
        <w:tc>
          <w:tcPr>
            <w:tcW w:w="446" w:type="pct"/>
            <w:tcBorders>
              <w:top w:val="dashSmallGap" w:sz="4" w:space="0" w:color="auto"/>
              <w:bottom w:val="dashSmallGap" w:sz="4" w:space="0" w:color="auto"/>
            </w:tcBorders>
            <w:vAlign w:val="center"/>
          </w:tcPr>
          <w:p w:rsidR="00074B30" w:rsidRPr="00C76B1F" w:rsidRDefault="00074B30" w:rsidP="00074B30">
            <w:pPr>
              <w:rPr>
                <w:rFonts w:asciiTheme="majorBidi" w:hAnsiTheme="majorBidi" w:cstheme="majorBidi"/>
              </w:rPr>
            </w:pPr>
            <w:r>
              <w:rPr>
                <w:rFonts w:asciiTheme="majorBidi" w:hAnsiTheme="majorBidi" w:cstheme="majorBidi"/>
              </w:rPr>
              <w:t xml:space="preserve">   3.3</w:t>
            </w:r>
          </w:p>
        </w:tc>
        <w:tc>
          <w:tcPr>
            <w:tcW w:w="2129" w:type="pct"/>
            <w:tcBorders>
              <w:top w:val="dashSmallGap" w:sz="4" w:space="0" w:color="auto"/>
              <w:bottom w:val="dashSmallGap" w:sz="4" w:space="0" w:color="auto"/>
            </w:tcBorders>
            <w:vAlign w:val="center"/>
          </w:tcPr>
          <w:p w:rsidR="00074B30" w:rsidRPr="002D48CB" w:rsidRDefault="00074B30" w:rsidP="00074B30">
            <w:pPr>
              <w:rPr>
                <w:rFonts w:asciiTheme="majorBidi" w:hAnsiTheme="majorBidi" w:cstheme="majorBidi"/>
                <w:sz w:val="22"/>
                <w:szCs w:val="22"/>
              </w:rPr>
            </w:pPr>
            <w:r w:rsidRPr="002C4FC0">
              <w:rPr>
                <w:rFonts w:asciiTheme="majorBidi" w:hAnsiTheme="majorBidi" w:cstheme="majorBidi"/>
                <w:sz w:val="22"/>
                <w:szCs w:val="22"/>
                <w:lang w:bidi="ar-EG"/>
              </w:rPr>
              <w:t>Exhibit professional integrity, ethical leadership, and effective collaboration skills.</w:t>
            </w:r>
          </w:p>
        </w:tc>
        <w:tc>
          <w:tcPr>
            <w:tcW w:w="1232" w:type="pct"/>
            <w:tcBorders>
              <w:top w:val="dashSmallGap" w:sz="4" w:space="0" w:color="auto"/>
              <w:bottom w:val="single" w:sz="12" w:space="0" w:color="auto"/>
            </w:tcBorders>
            <w:vAlign w:val="center"/>
          </w:tcPr>
          <w:p w:rsidR="00074B30" w:rsidRPr="00A6100C" w:rsidRDefault="00074B30" w:rsidP="00074B30">
            <w:pPr>
              <w:rPr>
                <w:rFonts w:asciiTheme="majorBidi" w:hAnsiTheme="majorBidi" w:cstheme="majorBidi"/>
                <w:sz w:val="22"/>
                <w:szCs w:val="22"/>
              </w:rPr>
            </w:pPr>
            <w:r w:rsidRPr="00A6100C">
              <w:rPr>
                <w:rFonts w:asciiTheme="majorBidi" w:hAnsiTheme="majorBidi" w:cstheme="majorBidi"/>
                <w:sz w:val="22"/>
                <w:szCs w:val="22"/>
              </w:rPr>
              <w:t>Guidance – Instruction</w:t>
            </w:r>
          </w:p>
          <w:p w:rsidR="00074B30" w:rsidRPr="00DE07AD" w:rsidRDefault="00074B30" w:rsidP="00074B30">
            <w:pPr>
              <w:rPr>
                <w:rFonts w:asciiTheme="majorBidi" w:hAnsiTheme="majorBidi" w:cstheme="majorBidi"/>
              </w:rPr>
            </w:pPr>
            <w:r w:rsidRPr="00A6100C">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rsidR="00074B30" w:rsidRPr="00DE07AD" w:rsidRDefault="00074B30" w:rsidP="00074B30">
            <w:pPr>
              <w:jc w:val="lowKashida"/>
              <w:rPr>
                <w:rFonts w:asciiTheme="majorBidi" w:hAnsiTheme="majorBidi" w:cstheme="majorBidi"/>
              </w:rPr>
            </w:pPr>
            <w:r w:rsidRPr="00A6100C">
              <w:rPr>
                <w:rFonts w:asciiTheme="majorBidi" w:hAnsiTheme="majorBidi" w:cstheme="majorBidi"/>
                <w:sz w:val="22"/>
                <w:szCs w:val="22"/>
              </w:rPr>
              <w:t>Grou</w:t>
            </w:r>
            <w:r>
              <w:rPr>
                <w:rFonts w:asciiTheme="majorBidi" w:hAnsiTheme="majorBidi" w:cstheme="majorBidi"/>
                <w:sz w:val="22"/>
                <w:szCs w:val="22"/>
              </w:rPr>
              <w:t>p-</w:t>
            </w:r>
            <w:r w:rsidRPr="00A6100C">
              <w:rPr>
                <w:rFonts w:asciiTheme="majorBidi" w:hAnsiTheme="majorBidi" w:cstheme="majorBidi"/>
                <w:sz w:val="22"/>
                <w:szCs w:val="22"/>
              </w:rPr>
              <w:t xml:space="preserve">work </w:t>
            </w:r>
            <w:r w:rsidRPr="00A6100C">
              <w:rPr>
                <w:sz w:val="22"/>
                <w:szCs w:val="22"/>
              </w:rPr>
              <w:t>Participation grades</w:t>
            </w:r>
          </w:p>
        </w:tc>
      </w:tr>
    </w:tbl>
    <w:p w:rsidR="00B50D32" w:rsidRDefault="00B50D32"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B50D32"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Throughout the semester</w:t>
            </w:r>
          </w:p>
        </w:tc>
        <w:tc>
          <w:tcPr>
            <w:tcW w:w="2190" w:type="dxa"/>
            <w:tcBorders>
              <w:top w:val="single" w:sz="8"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30%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lang w:bidi="ar-EG"/>
              </w:rPr>
            </w:pPr>
            <w:r w:rsidRPr="007040E2">
              <w:rPr>
                <w:rFonts w:asciiTheme="majorBidi" w:hAnsiTheme="majorBidi" w:cstheme="majorBidi"/>
                <w:sz w:val="22"/>
                <w:szCs w:val="22"/>
              </w:rPr>
              <w:t>Mid-term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center"/>
              <w:rPr>
                <w:rFonts w:asciiTheme="majorBidi" w:hAnsiTheme="majorBidi" w:cstheme="majorBidi"/>
                <w:sz w:val="22"/>
                <w:szCs w:val="22"/>
              </w:rPr>
            </w:pPr>
            <w:r w:rsidRPr="007040E2">
              <w:rPr>
                <w:rFonts w:asciiTheme="majorBidi" w:hAnsiTheme="majorBidi" w:cstheme="majorBidi"/>
                <w:sz w:val="22"/>
                <w:szCs w:val="22"/>
              </w:rPr>
              <w:t>8</w:t>
            </w: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20%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center"/>
              <w:rPr>
                <w:rFonts w:asciiTheme="majorBidi" w:hAnsiTheme="majorBidi" w:cstheme="majorBidi"/>
                <w:sz w:val="22"/>
                <w:szCs w:val="22"/>
              </w:rPr>
            </w:pPr>
            <w:r w:rsidRPr="007040E2">
              <w:rPr>
                <w:rFonts w:asciiTheme="majorBidi" w:hAnsiTheme="majorBidi" w:cstheme="majorBidi"/>
                <w:sz w:val="22"/>
                <w:szCs w:val="22"/>
              </w:rPr>
              <w:t>15</w:t>
            </w: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50%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9F3DD9" w:rsidP="00B50D32">
            <w:pPr>
              <w:bidi/>
              <w:jc w:val="center"/>
              <w:rPr>
                <w:rFonts w:asciiTheme="majorBidi" w:hAnsiTheme="majorBidi" w:cstheme="majorBidi"/>
                <w:b/>
                <w:bCs/>
                <w:rtl/>
                <w:lang w:bidi="ar-EG"/>
              </w:rPr>
            </w:pPr>
            <w:r>
              <w:rPr>
                <w:rFonts w:asciiTheme="majorBidi" w:hAnsiTheme="majorBidi" w:cstheme="majorBidi"/>
                <w:b/>
                <w:bCs/>
                <w:lang w:bidi="ar-EG"/>
              </w:rPr>
              <w:t>4</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b/>
                <w:bCs/>
                <w:sz w:val="22"/>
                <w:szCs w:val="22"/>
              </w:rPr>
            </w:pPr>
            <w:r w:rsidRPr="007040E2">
              <w:rPr>
                <w:rFonts w:asciiTheme="majorBidi" w:hAnsiTheme="majorBidi" w:cstheme="majorBidi" w:hint="cs"/>
                <w:b/>
                <w:bCs/>
                <w:sz w:val="22"/>
                <w:szCs w:val="22"/>
                <w:rtl/>
              </w:rPr>
              <w:t>Total</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lowKashida"/>
              <w:rPr>
                <w:rFonts w:asciiTheme="majorBidi" w:hAnsiTheme="majorBidi" w:cstheme="majorBidi"/>
                <w:b/>
                <w:bCs/>
                <w:sz w:val="22"/>
                <w:szCs w:val="22"/>
              </w:rPr>
            </w:pP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b/>
                <w:bCs/>
                <w:sz w:val="22"/>
                <w:szCs w:val="22"/>
              </w:rPr>
            </w:pPr>
            <w:r w:rsidRPr="007040E2">
              <w:rPr>
                <w:rFonts w:asciiTheme="majorBidi" w:hAnsiTheme="majorBidi" w:cstheme="majorBidi"/>
                <w:b/>
                <w:bCs/>
                <w:sz w:val="22"/>
                <w:szCs w:val="22"/>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B50D32" w:rsidRPr="008F5880">
              <w:rPr>
                <w:b/>
                <w:bCs/>
              </w:rPr>
              <w:t>advice</w:t>
            </w:r>
            <w:r w:rsidR="00B50D32">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5922AF" w:rsidRDefault="00B50D32" w:rsidP="007040E2">
            <w:pPr>
              <w:spacing w:line="276" w:lineRule="auto"/>
            </w:pPr>
            <w:r>
              <w:rPr>
                <w:rFonts w:asciiTheme="majorBidi" w:hAnsiTheme="majorBidi" w:cstheme="majorBidi"/>
              </w:rPr>
              <w:t>Students can meet faculty members for consultation and advice during their office hours.</w:t>
            </w:r>
          </w:p>
        </w:tc>
      </w:tr>
    </w:tbl>
    <w:p w:rsidR="004F498B" w:rsidRPr="00E973FE" w:rsidRDefault="00245E1B" w:rsidP="00382343">
      <w:pPr>
        <w:pStyle w:val="Heading1"/>
      </w:pPr>
      <w:bookmarkStart w:id="13"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844210" w:rsidRPr="00844210" w:rsidRDefault="00844210" w:rsidP="00846391">
            <w:pPr>
              <w:pStyle w:val="BodyText3"/>
              <w:jc w:val="both"/>
              <w:rPr>
                <w:rFonts w:asciiTheme="majorBidi" w:hAnsiTheme="majorBidi" w:cstheme="majorBidi"/>
                <w:b/>
                <w:bCs/>
                <w:sz w:val="22"/>
                <w:szCs w:val="22"/>
              </w:rPr>
            </w:pPr>
            <w:r w:rsidRPr="00844210">
              <w:rPr>
                <w:rFonts w:asciiTheme="majorBidi" w:hAnsiTheme="majorBidi" w:cstheme="majorBidi"/>
                <w:b/>
                <w:bCs/>
                <w:sz w:val="22"/>
                <w:szCs w:val="22"/>
              </w:rPr>
              <w:t>Tapestry</w:t>
            </w:r>
            <w:r>
              <w:rPr>
                <w:rFonts w:asciiTheme="majorBidi" w:hAnsiTheme="majorBidi" w:cstheme="majorBidi"/>
                <w:b/>
                <w:bCs/>
                <w:sz w:val="22"/>
                <w:szCs w:val="22"/>
              </w:rPr>
              <w:t>-</w:t>
            </w:r>
            <w:r w:rsidRPr="00844210">
              <w:rPr>
                <w:rFonts w:asciiTheme="majorBidi" w:hAnsiTheme="majorBidi" w:cstheme="majorBidi"/>
                <w:b/>
                <w:bCs/>
                <w:sz w:val="22"/>
                <w:szCs w:val="22"/>
              </w:rPr>
              <w:t>Writing 1</w:t>
            </w:r>
            <w:r>
              <w:rPr>
                <w:rFonts w:asciiTheme="majorBidi" w:hAnsiTheme="majorBidi" w:cstheme="majorBidi"/>
                <w:b/>
                <w:bCs/>
                <w:sz w:val="22"/>
                <w:szCs w:val="22"/>
              </w:rPr>
              <w:t>,</w:t>
            </w:r>
            <w:r w:rsidRPr="00844210">
              <w:rPr>
                <w:rFonts w:asciiTheme="majorBidi" w:hAnsiTheme="majorBidi" w:cstheme="majorBidi"/>
                <w:sz w:val="22"/>
                <w:szCs w:val="22"/>
              </w:rPr>
              <w:t xml:space="preserve"> </w:t>
            </w:r>
            <w:r w:rsidRPr="00844210">
              <w:rPr>
                <w:rFonts w:asciiTheme="majorBidi" w:hAnsiTheme="majorBidi" w:cstheme="majorBidi"/>
                <w:b/>
                <w:bCs/>
                <w:sz w:val="22"/>
                <w:szCs w:val="22"/>
              </w:rPr>
              <w:t>Pike-</w:t>
            </w:r>
            <w:proofErr w:type="spellStart"/>
            <w:r w:rsidRPr="00844210">
              <w:rPr>
                <w:rFonts w:asciiTheme="majorBidi" w:hAnsiTheme="majorBidi" w:cstheme="majorBidi"/>
                <w:b/>
                <w:bCs/>
                <w:sz w:val="22"/>
                <w:szCs w:val="22"/>
              </w:rPr>
              <w:t>Baky</w:t>
            </w:r>
            <w:proofErr w:type="spellEnd"/>
            <w:r w:rsidRPr="00844210">
              <w:rPr>
                <w:rFonts w:asciiTheme="majorBidi" w:hAnsiTheme="majorBidi" w:cstheme="majorBidi"/>
                <w:b/>
                <w:bCs/>
                <w:sz w:val="22"/>
                <w:szCs w:val="22"/>
              </w:rPr>
              <w:t>, M. (2007)</w:t>
            </w:r>
          </w:p>
          <w:p w:rsidR="001B5102" w:rsidRPr="00923278" w:rsidRDefault="00846391" w:rsidP="00846391">
            <w:pPr>
              <w:pStyle w:val="BodyText3"/>
              <w:jc w:val="both"/>
              <w:rPr>
                <w:rFonts w:asciiTheme="majorBidi" w:hAnsiTheme="majorBidi" w:cstheme="majorBidi"/>
                <w:b/>
                <w:bCs/>
                <w:sz w:val="22"/>
                <w:szCs w:val="22"/>
              </w:rPr>
            </w:pPr>
            <w:r w:rsidRPr="00846391">
              <w:rPr>
                <w:rFonts w:asciiTheme="majorBidi" w:hAnsiTheme="majorBidi" w:cstheme="majorBidi"/>
                <w:sz w:val="22"/>
                <w:szCs w:val="22"/>
              </w:rPr>
              <w:t xml:space="preserve">Thomson </w:t>
            </w:r>
            <w:proofErr w:type="spellStart"/>
            <w:r w:rsidRPr="00846391">
              <w:rPr>
                <w:rFonts w:asciiTheme="majorBidi" w:hAnsiTheme="majorBidi" w:cstheme="majorBidi"/>
                <w:sz w:val="22"/>
                <w:szCs w:val="22"/>
              </w:rPr>
              <w:t>Heinle</w:t>
            </w:r>
            <w:proofErr w:type="spellEnd"/>
            <w:r>
              <w:rPr>
                <w:rFonts w:asciiTheme="majorBidi" w:hAnsiTheme="majorBidi" w:cstheme="majorBidi"/>
                <w:lang w:bidi="ar-SA"/>
              </w:rPr>
              <w:t>, Middle East Edition.</w:t>
            </w:r>
            <w:r w:rsidR="00130CD4">
              <w:rPr>
                <w:rFonts w:asciiTheme="majorBidi" w:hAnsiTheme="majorBidi" w:cstheme="majorBidi"/>
                <w:lang w:bidi="ar-SA"/>
              </w:rPr>
              <w:t xml:space="preserve"> </w:t>
            </w:r>
            <w:r>
              <w:rPr>
                <w:rFonts w:asciiTheme="majorBidi" w:hAnsiTheme="majorBidi" w:cstheme="majorBidi"/>
                <w:sz w:val="22"/>
                <w:szCs w:val="22"/>
              </w:rPr>
              <w:t>(</w:t>
            </w:r>
            <w:r w:rsidRPr="00923278">
              <w:rPr>
                <w:rFonts w:asciiTheme="majorBidi" w:hAnsiTheme="majorBidi" w:cstheme="majorBidi"/>
                <w:b/>
                <w:bCs/>
                <w:sz w:val="22"/>
                <w:szCs w:val="22"/>
              </w:rPr>
              <w:t>Unit 1-7)</w:t>
            </w:r>
          </w:p>
          <w:p w:rsidR="00923278" w:rsidRPr="00923278" w:rsidRDefault="00923278" w:rsidP="00846391">
            <w:pPr>
              <w:pStyle w:val="BodyText3"/>
              <w:jc w:val="both"/>
              <w:rPr>
                <w:rFonts w:asciiTheme="majorBidi" w:hAnsiTheme="majorBidi" w:cstheme="majorBidi"/>
                <w:sz w:val="22"/>
                <w:szCs w:val="22"/>
              </w:rPr>
            </w:pPr>
            <w:r>
              <w:rPr>
                <w:rFonts w:asciiTheme="majorBidi" w:hAnsiTheme="majorBidi" w:cstheme="majorBidi"/>
                <w:sz w:val="22"/>
                <w:szCs w:val="22"/>
              </w:rPr>
              <w:t>-</w:t>
            </w:r>
            <w:r w:rsidRPr="00923278">
              <w:rPr>
                <w:rFonts w:asciiTheme="majorBidi" w:hAnsiTheme="majorBidi" w:cstheme="majorBidi"/>
                <w:sz w:val="22"/>
                <w:szCs w:val="22"/>
              </w:rPr>
              <w:t xml:space="preserve">Specially </w:t>
            </w:r>
            <w:r w:rsidR="008B00ED" w:rsidRPr="00923278">
              <w:rPr>
                <w:rFonts w:asciiTheme="majorBidi" w:hAnsiTheme="majorBidi" w:cstheme="majorBidi"/>
                <w:sz w:val="22"/>
                <w:szCs w:val="22"/>
              </w:rPr>
              <w:t xml:space="preserve">edited for use in Arab and Islamic cultures. </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-P</w:t>
            </w:r>
            <w:r w:rsidR="008B00ED" w:rsidRPr="00923278">
              <w:rPr>
                <w:rFonts w:asciiTheme="majorBidi" w:hAnsiTheme="majorBidi" w:cstheme="majorBidi"/>
                <w:sz w:val="22"/>
                <w:szCs w:val="22"/>
              </w:rPr>
              <w:t>repares students to become successful, independent learners</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-E</w:t>
            </w:r>
            <w:r w:rsidR="008B00ED" w:rsidRPr="00923278">
              <w:rPr>
                <w:rFonts w:asciiTheme="majorBidi" w:hAnsiTheme="majorBidi" w:cstheme="majorBidi"/>
                <w:sz w:val="22"/>
                <w:szCs w:val="22"/>
              </w:rPr>
              <w:t xml:space="preserve">ngaging </w:t>
            </w:r>
            <w:r w:rsidR="00491ED7">
              <w:rPr>
                <w:rFonts w:asciiTheme="majorBidi" w:hAnsiTheme="majorBidi" w:cstheme="majorBidi"/>
                <w:sz w:val="22"/>
                <w:szCs w:val="22"/>
              </w:rPr>
              <w:t>writing</w:t>
            </w:r>
            <w:r w:rsidR="008B00ED" w:rsidRPr="00923278">
              <w:rPr>
                <w:rFonts w:asciiTheme="majorBidi" w:hAnsiTheme="majorBidi" w:cstheme="majorBidi"/>
                <w:sz w:val="22"/>
                <w:szCs w:val="22"/>
              </w:rPr>
              <w:t xml:space="preserve"> selections</w:t>
            </w:r>
            <w:r w:rsidRPr="00923278">
              <w:rPr>
                <w:rFonts w:asciiTheme="majorBidi" w:hAnsiTheme="majorBidi" w:cstheme="majorBidi"/>
                <w:sz w:val="22"/>
                <w:szCs w:val="22"/>
              </w:rPr>
              <w:t xml:space="preserve"> and </w:t>
            </w:r>
            <w:r w:rsidR="008B00ED" w:rsidRPr="00923278">
              <w:rPr>
                <w:rFonts w:asciiTheme="majorBidi" w:hAnsiTheme="majorBidi" w:cstheme="majorBidi"/>
                <w:sz w:val="22"/>
                <w:szCs w:val="22"/>
              </w:rPr>
              <w:t>motivating activities</w:t>
            </w:r>
            <w:r w:rsidRPr="00923278">
              <w:rPr>
                <w:rFonts w:asciiTheme="majorBidi" w:hAnsiTheme="majorBidi" w:cstheme="majorBidi"/>
                <w:sz w:val="22"/>
                <w:szCs w:val="22"/>
              </w:rPr>
              <w:t>.</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w:t>
            </w:r>
            <w:r w:rsidR="008B00ED" w:rsidRPr="00923278">
              <w:rPr>
                <w:rFonts w:asciiTheme="majorBidi" w:hAnsiTheme="majorBidi" w:cstheme="majorBidi"/>
                <w:sz w:val="22"/>
                <w:szCs w:val="22"/>
              </w:rPr>
              <w:t>Language Learning Strategies</w:t>
            </w:r>
          </w:p>
          <w:p w:rsidR="00844210" w:rsidRPr="00844210"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w:t>
            </w:r>
            <w:r w:rsidR="008B00ED" w:rsidRPr="00923278">
              <w:rPr>
                <w:rFonts w:asciiTheme="majorBidi" w:hAnsiTheme="majorBidi" w:cstheme="majorBidi"/>
                <w:sz w:val="22"/>
                <w:szCs w:val="22"/>
              </w:rPr>
              <w:t>Academic Power Strategies and the interactive web site.</w:t>
            </w:r>
          </w:p>
          <w:p w:rsidR="00923278" w:rsidRPr="00844210" w:rsidRDefault="00844210" w:rsidP="00923278">
            <w:pPr>
              <w:pStyle w:val="BodyText3"/>
              <w:rPr>
                <w:rFonts w:asciiTheme="majorBidi" w:hAnsiTheme="majorBidi" w:cstheme="majorBidi"/>
                <w:sz w:val="22"/>
                <w:szCs w:val="22"/>
              </w:rPr>
            </w:pPr>
            <w:r>
              <w:rPr>
                <w:rFonts w:asciiTheme="majorBidi" w:hAnsiTheme="majorBidi" w:cstheme="majorBidi"/>
                <w:noProof/>
                <w:sz w:val="22"/>
                <w:szCs w:val="22"/>
                <w:lang w:bidi="ar-SA"/>
              </w:rPr>
              <w:drawing>
                <wp:inline distT="0" distB="0" distL="0" distR="0">
                  <wp:extent cx="914400" cy="1098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98550"/>
                          </a:xfrm>
                          <a:prstGeom prst="rect">
                            <a:avLst/>
                          </a:prstGeom>
                          <a:noFill/>
                        </pic:spPr>
                      </pic:pic>
                    </a:graphicData>
                  </a:graphic>
                </wp:inline>
              </w:drawing>
            </w:r>
          </w:p>
          <w:p w:rsidR="00846391" w:rsidRPr="005D2DDD" w:rsidRDefault="00846391" w:rsidP="00846391">
            <w:pPr>
              <w:pStyle w:val="BodyText3"/>
              <w:jc w:val="both"/>
              <w:rPr>
                <w:rFonts w:asciiTheme="majorBidi" w:hAnsiTheme="majorBidi" w:cstheme="majorBidi"/>
              </w:rPr>
            </w:pP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844210" w:rsidRDefault="00844210" w:rsidP="00844210">
            <w:pPr>
              <w:rPr>
                <w:rFonts w:asciiTheme="majorBidi" w:hAnsiTheme="majorBidi" w:cstheme="majorBidi"/>
                <w:sz w:val="22"/>
                <w:szCs w:val="22"/>
              </w:rPr>
            </w:pPr>
            <w:r w:rsidRPr="00844210">
              <w:rPr>
                <w:rFonts w:asciiTheme="majorBidi" w:hAnsiTheme="majorBidi" w:cstheme="majorBidi"/>
                <w:sz w:val="22"/>
                <w:szCs w:val="22"/>
              </w:rPr>
              <w:t>Cain, J. (2002). Eye on Editing1: Developing Editing Skills for Writing. New York: Longman, White Plains.</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844210" w:rsidRDefault="000A4D92" w:rsidP="001B5102">
            <w:pPr>
              <w:jc w:val="lowKashida"/>
              <w:rPr>
                <w:rFonts w:asciiTheme="majorBidi" w:hAnsiTheme="majorBidi" w:cstheme="majorBidi"/>
              </w:rPr>
            </w:pPr>
            <w:hyperlink r:id="rId12" w:history="1">
              <w:r w:rsidR="00E56EEE" w:rsidRPr="00A73B3B">
                <w:rPr>
                  <w:rStyle w:val="Hyperlink"/>
                  <w:rFonts w:asciiTheme="majorBidi" w:hAnsiTheme="majorBidi" w:cstheme="majorBidi"/>
                </w:rPr>
                <w:t>http://tapestry.heinle.com</w:t>
              </w:r>
            </w:hyperlink>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E115D6" w:rsidRDefault="001B5102" w:rsidP="001B5102">
            <w:pPr>
              <w:jc w:val="lowKashida"/>
              <w:rPr>
                <w:rFonts w:asciiTheme="majorBidi" w:hAnsiTheme="majorBidi" w:cstheme="majorBidi"/>
              </w:rPr>
            </w:pPr>
          </w:p>
        </w:tc>
      </w:tr>
    </w:tbl>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296746" w:rsidRDefault="005433EE" w:rsidP="00506BD4">
            <w:pPr>
              <w:bidi/>
              <w:jc w:val="right"/>
              <w:rPr>
                <w:rFonts w:asciiTheme="majorBidi" w:hAnsiTheme="majorBidi" w:cstheme="majorBidi"/>
              </w:rPr>
            </w:pPr>
            <w:r>
              <w:rPr>
                <w:rFonts w:asciiTheme="majorBidi" w:hAnsiTheme="majorBidi" w:cstheme="majorBidi"/>
              </w:rPr>
              <w:t xml:space="preserve">          Spacious </w:t>
            </w:r>
            <w:r w:rsidR="00506BD4">
              <w:rPr>
                <w:rFonts w:asciiTheme="majorBidi" w:hAnsiTheme="majorBidi" w:cstheme="majorBidi"/>
              </w:rPr>
              <w:t xml:space="preserve">classroom </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4E5A08" w:rsidRPr="007F34EE" w:rsidRDefault="004E5A08" w:rsidP="004E5A08">
            <w:pPr>
              <w:pStyle w:val="ListParagraph"/>
              <w:numPr>
                <w:ilvl w:val="0"/>
                <w:numId w:val="161"/>
              </w:numPr>
              <w:ind w:right="43"/>
              <w:rPr>
                <w:sz w:val="22"/>
                <w:szCs w:val="22"/>
              </w:rPr>
            </w:pPr>
            <w:r w:rsidRPr="007F34EE">
              <w:rPr>
                <w:sz w:val="22"/>
                <w:szCs w:val="22"/>
              </w:rPr>
              <w:t>Smart Board</w:t>
            </w:r>
          </w:p>
          <w:p w:rsidR="004E5A08" w:rsidRPr="007F34EE" w:rsidRDefault="004E5A08" w:rsidP="004E5A08">
            <w:pPr>
              <w:pStyle w:val="ListParagraph"/>
              <w:numPr>
                <w:ilvl w:val="0"/>
                <w:numId w:val="161"/>
              </w:numPr>
              <w:ind w:right="43"/>
              <w:rPr>
                <w:sz w:val="22"/>
                <w:szCs w:val="22"/>
              </w:rPr>
            </w:pPr>
            <w:r w:rsidRPr="007F34EE">
              <w:rPr>
                <w:sz w:val="22"/>
                <w:szCs w:val="22"/>
              </w:rPr>
              <w:t>Speakers (for audio)</w:t>
            </w:r>
          </w:p>
          <w:p w:rsidR="004E5A08" w:rsidRPr="004E5A08" w:rsidRDefault="004E5A08" w:rsidP="004E5A08">
            <w:pPr>
              <w:pStyle w:val="ListParagraph"/>
              <w:numPr>
                <w:ilvl w:val="0"/>
                <w:numId w:val="161"/>
              </w:numPr>
              <w:ind w:right="43"/>
              <w:rPr>
                <w:rFonts w:asciiTheme="majorBidi" w:hAnsiTheme="majorBidi" w:cstheme="majorBidi"/>
              </w:rPr>
            </w:pPr>
            <w:r w:rsidRPr="007F34EE">
              <w:rPr>
                <w:sz w:val="22"/>
                <w:szCs w:val="22"/>
              </w:rPr>
              <w:t>Audio player</w:t>
            </w:r>
            <w:r>
              <w:rPr>
                <w:sz w:val="22"/>
                <w:szCs w:val="22"/>
              </w:rPr>
              <w:t xml:space="preserve"> and recorder</w:t>
            </w:r>
          </w:p>
          <w:p w:rsidR="00F24884" w:rsidRPr="00296746" w:rsidRDefault="004E5A08" w:rsidP="004E5A08">
            <w:pPr>
              <w:pStyle w:val="ListParagraph"/>
              <w:numPr>
                <w:ilvl w:val="0"/>
                <w:numId w:val="16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4E5A08" w:rsidRPr="006254BC" w:rsidRDefault="004E5A08" w:rsidP="004E5A08">
            <w:pPr>
              <w:pStyle w:val="ListParagraph"/>
              <w:numPr>
                <w:ilvl w:val="0"/>
                <w:numId w:val="162"/>
              </w:numPr>
              <w:ind w:right="43"/>
              <w:rPr>
                <w:sz w:val="22"/>
                <w:szCs w:val="22"/>
              </w:rPr>
            </w:pPr>
            <w:r w:rsidRPr="006254BC">
              <w:rPr>
                <w:sz w:val="22"/>
                <w:szCs w:val="22"/>
              </w:rPr>
              <w:t>Whiteboard of good quality (to be used as a screen for playing videos as well)</w:t>
            </w:r>
          </w:p>
          <w:p w:rsidR="00F24884" w:rsidRPr="00622762" w:rsidRDefault="004E5A08" w:rsidP="008B00ED">
            <w:pPr>
              <w:pStyle w:val="ListParagraph"/>
              <w:numPr>
                <w:ilvl w:val="0"/>
                <w:numId w:val="162"/>
              </w:numPr>
              <w:ind w:right="43"/>
              <w:rPr>
                <w:rFonts w:asciiTheme="majorBidi" w:hAnsiTheme="majorBidi" w:cstheme="majorBidi"/>
                <w:lang w:val="en-GB"/>
              </w:rPr>
            </w:pPr>
            <w:r w:rsidRPr="006254BC">
              <w:rPr>
                <w:sz w:val="22"/>
                <w:szCs w:val="22"/>
              </w:rPr>
              <w:t xml:space="preserve">Whiteboard markers </w:t>
            </w:r>
          </w:p>
        </w:tc>
      </w:tr>
    </w:tbl>
    <w:p w:rsidR="007D31B7" w:rsidRDefault="007D31B7" w:rsidP="00382343">
      <w:pPr>
        <w:pStyle w:val="Heading1"/>
      </w:pPr>
      <w:bookmarkStart w:id="16" w:name="_Toc523814308"/>
      <w:bookmarkStart w:id="17" w:name="_Toc951386"/>
      <w:bookmarkStart w:id="18" w:name="_Toc521326964"/>
    </w:p>
    <w:p w:rsidR="00F24884" w:rsidRPr="00C87F43" w:rsidRDefault="00245E1B" w:rsidP="00382343">
      <w:pPr>
        <w:pStyle w:val="Heading1"/>
      </w:pPr>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506BD4"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7D31B7">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7D31B7">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rPr>
                <w:rFonts w:asciiTheme="majorBidi" w:hAnsiTheme="majorBidi" w:cstheme="majorBidi"/>
                <w:sz w:val="22"/>
                <w:szCs w:val="22"/>
              </w:rPr>
            </w:pPr>
            <w:r w:rsidRPr="00506BD4">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Indirect</w:t>
            </w:r>
          </w:p>
        </w:tc>
      </w:tr>
      <w:tr w:rsidR="003C057A" w:rsidRPr="005D2DDD" w:rsidTr="0092247F">
        <w:trPr>
          <w:trHeight w:val="382"/>
        </w:trPr>
        <w:tc>
          <w:tcPr>
            <w:tcW w:w="1649" w:type="pct"/>
            <w:tcBorders>
              <w:top w:val="dashSmallGap" w:sz="4" w:space="0" w:color="auto"/>
              <w:left w:val="single" w:sz="12" w:space="0" w:color="auto"/>
              <w:right w:val="single" w:sz="8" w:space="0" w:color="auto"/>
            </w:tcBorders>
            <w:vAlign w:val="center"/>
          </w:tcPr>
          <w:p w:rsidR="003C057A" w:rsidRPr="00506BD4" w:rsidRDefault="003C057A" w:rsidP="00506BD4">
            <w:pPr>
              <w:jc w:val="lowKashida"/>
              <w:rPr>
                <w:rFonts w:asciiTheme="majorBidi" w:hAnsiTheme="majorBidi" w:cstheme="majorBidi"/>
                <w:sz w:val="22"/>
                <w:szCs w:val="22"/>
              </w:rPr>
            </w:pPr>
            <w:r w:rsidRPr="00506BD4">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rsidR="003C057A" w:rsidRPr="00506BD4" w:rsidRDefault="003C057A" w:rsidP="00506BD4">
            <w:pPr>
              <w:jc w:val="lowKashida"/>
              <w:rPr>
                <w:rFonts w:asciiTheme="majorBidi" w:hAnsiTheme="majorBidi" w:cstheme="majorBidi"/>
                <w:sz w:val="22"/>
                <w:szCs w:val="22"/>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rsidR="003C057A" w:rsidRPr="00506BD4" w:rsidRDefault="003C057A"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A1573B" w:rsidRPr="00A1573B" w:rsidRDefault="006E2124" w:rsidP="00382343">
      <w:pPr>
        <w:pStyle w:val="Heading1"/>
      </w:pPr>
      <w:bookmarkStart w:id="20" w:name="_Toc532159378"/>
      <w:bookmarkStart w:id="21" w:name="_Toc951387"/>
      <w:r>
        <w:lastRenderedPageBreak/>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E115D6" w:rsidRDefault="0092247F" w:rsidP="0092247F">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92247F" w:rsidRDefault="0092247F" w:rsidP="0092247F">
            <w:pPr>
              <w:bidi/>
              <w:jc w:val="right"/>
              <w:rPr>
                <w:rFonts w:asciiTheme="majorBidi" w:hAnsiTheme="majorBidi" w:cstheme="majorBidi"/>
                <w:rtl/>
              </w:rPr>
            </w:pPr>
            <w:r>
              <w:rPr>
                <w:rFonts w:asciiTheme="majorBidi" w:hAnsiTheme="majorBidi" w:cstheme="majorBidi"/>
              </w:rPr>
              <w:t>JU/ELI/QAU/CS/DCSCE/413</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92247F" w:rsidP="0092247F">
            <w:pPr>
              <w:bidi/>
              <w:jc w:val="right"/>
              <w:rPr>
                <w:rFonts w:asciiTheme="majorBidi" w:hAnsiTheme="majorBidi" w:cstheme="majorBidi"/>
                <w:rtl/>
              </w:rPr>
            </w:pPr>
            <w:r>
              <w:rPr>
                <w:rFonts w:asciiTheme="majorBidi" w:hAnsiTheme="majorBidi" w:cstheme="majorBidi"/>
              </w:rPr>
              <w:t>20/11/2020</w:t>
            </w:r>
          </w:p>
        </w:tc>
      </w:tr>
    </w:tbl>
    <w:p w:rsidR="005E4CF7" w:rsidRDefault="005E4CF7" w:rsidP="00074B30">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AF" w:rsidRDefault="00BF12AF">
      <w:r>
        <w:separator/>
      </w:r>
    </w:p>
  </w:endnote>
  <w:endnote w:type="continuationSeparator" w:id="0">
    <w:p w:rsidR="00BF12AF" w:rsidRDefault="00BF1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0A4D92">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0A4D92">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0A4D92"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74397">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AF" w:rsidRDefault="00BF12AF">
      <w:r>
        <w:separator/>
      </w:r>
    </w:p>
  </w:footnote>
  <w:footnote w:type="continuationSeparator" w:id="0">
    <w:p w:rsidR="00BF12AF" w:rsidRDefault="00BF1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169FC"/>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4B30"/>
    <w:rsid w:val="00076101"/>
    <w:rsid w:val="00076EEC"/>
    <w:rsid w:val="0007708E"/>
    <w:rsid w:val="00077F79"/>
    <w:rsid w:val="000811B3"/>
    <w:rsid w:val="00081809"/>
    <w:rsid w:val="00082582"/>
    <w:rsid w:val="00086238"/>
    <w:rsid w:val="00087228"/>
    <w:rsid w:val="00093444"/>
    <w:rsid w:val="00093C93"/>
    <w:rsid w:val="00094961"/>
    <w:rsid w:val="000A4D92"/>
    <w:rsid w:val="000A4F2F"/>
    <w:rsid w:val="000A5ADF"/>
    <w:rsid w:val="000A5F76"/>
    <w:rsid w:val="000B139F"/>
    <w:rsid w:val="000B159E"/>
    <w:rsid w:val="000B3632"/>
    <w:rsid w:val="000B3792"/>
    <w:rsid w:val="000B3C80"/>
    <w:rsid w:val="000B4A9F"/>
    <w:rsid w:val="000B589C"/>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081B"/>
    <w:rsid w:val="00130CD4"/>
    <w:rsid w:val="001310AC"/>
    <w:rsid w:val="00135C0D"/>
    <w:rsid w:val="00135E3E"/>
    <w:rsid w:val="001374A5"/>
    <w:rsid w:val="00137CBF"/>
    <w:rsid w:val="00142779"/>
    <w:rsid w:val="00143147"/>
    <w:rsid w:val="00143BE8"/>
    <w:rsid w:val="00145AE6"/>
    <w:rsid w:val="00147FC8"/>
    <w:rsid w:val="001500F4"/>
    <w:rsid w:val="001525CE"/>
    <w:rsid w:val="001549C5"/>
    <w:rsid w:val="00155730"/>
    <w:rsid w:val="00157908"/>
    <w:rsid w:val="00157CDC"/>
    <w:rsid w:val="00157FDC"/>
    <w:rsid w:val="00162E53"/>
    <w:rsid w:val="00164490"/>
    <w:rsid w:val="00165D8E"/>
    <w:rsid w:val="00166F7B"/>
    <w:rsid w:val="001714FB"/>
    <w:rsid w:val="00171BC0"/>
    <w:rsid w:val="00173028"/>
    <w:rsid w:val="00175C11"/>
    <w:rsid w:val="00175D52"/>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61D4"/>
    <w:rsid w:val="001D744E"/>
    <w:rsid w:val="001D7668"/>
    <w:rsid w:val="001E186B"/>
    <w:rsid w:val="001E278B"/>
    <w:rsid w:val="001E38A3"/>
    <w:rsid w:val="001E4FA5"/>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31EA"/>
    <w:rsid w:val="002A56AC"/>
    <w:rsid w:val="002A7406"/>
    <w:rsid w:val="002A7F15"/>
    <w:rsid w:val="002B07FF"/>
    <w:rsid w:val="002C03FF"/>
    <w:rsid w:val="002C081C"/>
    <w:rsid w:val="002C1731"/>
    <w:rsid w:val="002C399B"/>
    <w:rsid w:val="002D1DA4"/>
    <w:rsid w:val="002D2019"/>
    <w:rsid w:val="002D20E2"/>
    <w:rsid w:val="002D2C96"/>
    <w:rsid w:val="002D43DD"/>
    <w:rsid w:val="002D48CB"/>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0B2D"/>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997"/>
    <w:rsid w:val="00393B93"/>
    <w:rsid w:val="00395780"/>
    <w:rsid w:val="00396341"/>
    <w:rsid w:val="00396897"/>
    <w:rsid w:val="0039770A"/>
    <w:rsid w:val="003A3337"/>
    <w:rsid w:val="003A5389"/>
    <w:rsid w:val="003A703B"/>
    <w:rsid w:val="003B05C5"/>
    <w:rsid w:val="003B27D7"/>
    <w:rsid w:val="003B2E79"/>
    <w:rsid w:val="003B3206"/>
    <w:rsid w:val="003B5526"/>
    <w:rsid w:val="003B5A37"/>
    <w:rsid w:val="003B6133"/>
    <w:rsid w:val="003B7158"/>
    <w:rsid w:val="003C0454"/>
    <w:rsid w:val="003C04A4"/>
    <w:rsid w:val="003C057A"/>
    <w:rsid w:val="003C17C3"/>
    <w:rsid w:val="003C2C69"/>
    <w:rsid w:val="003C5602"/>
    <w:rsid w:val="003C6D57"/>
    <w:rsid w:val="003C7640"/>
    <w:rsid w:val="003C78EF"/>
    <w:rsid w:val="003C7A69"/>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1ED7"/>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A08"/>
    <w:rsid w:val="004E5C1C"/>
    <w:rsid w:val="004E7612"/>
    <w:rsid w:val="004F2CBB"/>
    <w:rsid w:val="004F2D70"/>
    <w:rsid w:val="004F3EFF"/>
    <w:rsid w:val="004F498B"/>
    <w:rsid w:val="005001E2"/>
    <w:rsid w:val="00501791"/>
    <w:rsid w:val="00502621"/>
    <w:rsid w:val="005030EB"/>
    <w:rsid w:val="00503860"/>
    <w:rsid w:val="00504561"/>
    <w:rsid w:val="00504A1E"/>
    <w:rsid w:val="0050568C"/>
    <w:rsid w:val="00505837"/>
    <w:rsid w:val="00506BD4"/>
    <w:rsid w:val="005077D3"/>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33EE"/>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1B3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2D3B"/>
    <w:rsid w:val="006134E8"/>
    <w:rsid w:val="006162DD"/>
    <w:rsid w:val="006174D3"/>
    <w:rsid w:val="006203E8"/>
    <w:rsid w:val="006207A9"/>
    <w:rsid w:val="0062127C"/>
    <w:rsid w:val="00622762"/>
    <w:rsid w:val="00622ABE"/>
    <w:rsid w:val="0062544C"/>
    <w:rsid w:val="0062582C"/>
    <w:rsid w:val="006311A6"/>
    <w:rsid w:val="00632F55"/>
    <w:rsid w:val="00636394"/>
    <w:rsid w:val="00636783"/>
    <w:rsid w:val="0063773C"/>
    <w:rsid w:val="00637BAC"/>
    <w:rsid w:val="00641B1A"/>
    <w:rsid w:val="00642958"/>
    <w:rsid w:val="006432D3"/>
    <w:rsid w:val="006452C4"/>
    <w:rsid w:val="006501F7"/>
    <w:rsid w:val="00650968"/>
    <w:rsid w:val="00650B4B"/>
    <w:rsid w:val="006520F5"/>
    <w:rsid w:val="00654512"/>
    <w:rsid w:val="00654823"/>
    <w:rsid w:val="00654935"/>
    <w:rsid w:val="00654C40"/>
    <w:rsid w:val="00654F8D"/>
    <w:rsid w:val="00655607"/>
    <w:rsid w:val="00655C88"/>
    <w:rsid w:val="00656D7E"/>
    <w:rsid w:val="0065772E"/>
    <w:rsid w:val="006613C9"/>
    <w:rsid w:val="00663EDA"/>
    <w:rsid w:val="00664F35"/>
    <w:rsid w:val="0067044E"/>
    <w:rsid w:val="00671BBF"/>
    <w:rsid w:val="00672AA1"/>
    <w:rsid w:val="006739C3"/>
    <w:rsid w:val="006744EE"/>
    <w:rsid w:val="00675F0D"/>
    <w:rsid w:val="00680984"/>
    <w:rsid w:val="00680CE0"/>
    <w:rsid w:val="00680CF2"/>
    <w:rsid w:val="00682B6E"/>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40E2"/>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5D08"/>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31B7"/>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7AD8"/>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10"/>
    <w:rsid w:val="00845F3C"/>
    <w:rsid w:val="00846391"/>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4F6"/>
    <w:rsid w:val="00873FE1"/>
    <w:rsid w:val="008746CB"/>
    <w:rsid w:val="00875348"/>
    <w:rsid w:val="008766D2"/>
    <w:rsid w:val="00876849"/>
    <w:rsid w:val="00877237"/>
    <w:rsid w:val="00877880"/>
    <w:rsid w:val="008804CA"/>
    <w:rsid w:val="00884306"/>
    <w:rsid w:val="00886520"/>
    <w:rsid w:val="00891BE4"/>
    <w:rsid w:val="00891F3B"/>
    <w:rsid w:val="00893A82"/>
    <w:rsid w:val="00895C97"/>
    <w:rsid w:val="008A05FD"/>
    <w:rsid w:val="008A1333"/>
    <w:rsid w:val="008A13E4"/>
    <w:rsid w:val="008A1CF2"/>
    <w:rsid w:val="008A5614"/>
    <w:rsid w:val="008A5687"/>
    <w:rsid w:val="008A5F1E"/>
    <w:rsid w:val="008A682F"/>
    <w:rsid w:val="008A69AA"/>
    <w:rsid w:val="008B00ED"/>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247F"/>
    <w:rsid w:val="00923278"/>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20"/>
    <w:rsid w:val="009C0D74"/>
    <w:rsid w:val="009C1312"/>
    <w:rsid w:val="009C188A"/>
    <w:rsid w:val="009C1C69"/>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3DD9"/>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24C"/>
    <w:rsid w:val="00AA43F5"/>
    <w:rsid w:val="00AA6028"/>
    <w:rsid w:val="00AA655C"/>
    <w:rsid w:val="00AA7263"/>
    <w:rsid w:val="00AA7787"/>
    <w:rsid w:val="00AA7A2C"/>
    <w:rsid w:val="00AB00A0"/>
    <w:rsid w:val="00AB13E5"/>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3C40"/>
    <w:rsid w:val="00B315F4"/>
    <w:rsid w:val="00B353C8"/>
    <w:rsid w:val="00B35B9E"/>
    <w:rsid w:val="00B36352"/>
    <w:rsid w:val="00B3737B"/>
    <w:rsid w:val="00B37F47"/>
    <w:rsid w:val="00B410A3"/>
    <w:rsid w:val="00B42843"/>
    <w:rsid w:val="00B42EC3"/>
    <w:rsid w:val="00B43A01"/>
    <w:rsid w:val="00B459ED"/>
    <w:rsid w:val="00B50D32"/>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12AF"/>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5A7"/>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305"/>
    <w:rsid w:val="00C747A0"/>
    <w:rsid w:val="00C74B27"/>
    <w:rsid w:val="00C76B1F"/>
    <w:rsid w:val="00C80BC5"/>
    <w:rsid w:val="00C80E5F"/>
    <w:rsid w:val="00C84585"/>
    <w:rsid w:val="00C85B03"/>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CBC"/>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2CB9"/>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8"/>
    <w:rsid w:val="00DD309D"/>
    <w:rsid w:val="00DD3A5D"/>
    <w:rsid w:val="00DD6E7C"/>
    <w:rsid w:val="00DE1EC3"/>
    <w:rsid w:val="00DE2E25"/>
    <w:rsid w:val="00DE383A"/>
    <w:rsid w:val="00DE39E3"/>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08CA"/>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563C5"/>
    <w:rsid w:val="00E56EEE"/>
    <w:rsid w:val="00E625C7"/>
    <w:rsid w:val="00E62D01"/>
    <w:rsid w:val="00E63B5F"/>
    <w:rsid w:val="00E6449A"/>
    <w:rsid w:val="00E70426"/>
    <w:rsid w:val="00E70B44"/>
    <w:rsid w:val="00E71631"/>
    <w:rsid w:val="00E72798"/>
    <w:rsid w:val="00E72EAA"/>
    <w:rsid w:val="00E74397"/>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47E"/>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0D42"/>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5BF9"/>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pestry.hein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1D774242-392A-4AC2-BDD2-904F7E16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1172</Words>
  <Characters>8631</Characters>
  <Application>Microsoft Office Word</Application>
  <DocSecurity>0</DocSecurity>
  <Lines>71</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9784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6</cp:revision>
  <cp:lastPrinted>2020-04-23T14:47:00Z</cp:lastPrinted>
  <dcterms:created xsi:type="dcterms:W3CDTF">2020-11-19T08:06:00Z</dcterms:created>
  <dcterms:modified xsi:type="dcterms:W3CDTF">2020-11-23T07:49:00Z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